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4"/>
        <w:tblW w:w="111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00"/>
        <w:gridCol w:w="4799"/>
        <w:gridCol w:w="2603"/>
      </w:tblGrid>
      <w:tr>
        <w:trPr/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Cs/>
                <w:color w:themeColor="accent1" w:themeShade="80" w:val="1F3864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Calibri"/>
                <w:kern w:val="0"/>
                <w:lang w:val="ru-RU" w:eastAsia="en-US" w:bidi="ar-SA"/>
              </w:rPr>
              <w:drawing>
                <wp:inline distT="0" distB="0" distL="0" distR="0">
                  <wp:extent cx="935355" cy="732155"/>
                  <wp:effectExtent l="0" t="0" r="0" b="0"/>
                  <wp:docPr id="1" name="object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ject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732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Cs/>
                <w:color w:themeColor="accent1" w:themeShade="80" w:val="1F3864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drawing>
                <wp:inline distT="0" distB="0" distL="0" distR="0">
                  <wp:extent cx="1316355" cy="1127125"/>
                  <wp:effectExtent l="0" t="0" r="0" b="0"/>
                  <wp:docPr id="2" name="Рисунок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55" cy="1127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Cs/>
                <w:color w:themeColor="accent1" w:themeShade="80" w:val="1F3864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color w:themeColor="accent1" w:themeShade="80" w:val="1F3864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PT Sans" w:hAnsi="PT Sans"/>
                <w:sz w:val="20"/>
                <w:szCs w:val="20"/>
                <w:lang w:eastAsia="ru-RU"/>
              </w:rPr>
            </w:pPr>
            <w:r>
              <w:rPr>
                <w:rFonts w:eastAsia="Calibri" w:cs="" w:ascii="PT Sans" w:hAnsi="PT Sans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Calibri" w:cstheme="minorHAnsi"/>
                <w:b/>
                <w:bCs/>
                <w:color w:themeColor="accent1" w:themeShade="80" w:val="1F3864"/>
                <w:sz w:val="24"/>
                <w:szCs w:val="24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  <w:drawing>
                <wp:inline distT="0" distB="0" distL="0" distR="0">
                  <wp:extent cx="1075055" cy="650240"/>
                  <wp:effectExtent l="0" t="0" r="0" b="0"/>
                  <wp:docPr id="3" name="Picture 1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0" t="2429" r="7310" b="16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  <w:bCs/>
          <w:color w:themeColor="accent1" w:themeShade="80" w:val="1F3864"/>
          <w:sz w:val="24"/>
          <w:szCs w:val="24"/>
        </w:rPr>
      </w:pPr>
      <w:r>
        <w:rPr>
          <w:rFonts w:cs="Calibri" w:cstheme="minorHAnsi"/>
          <w:b/>
          <w:bCs/>
          <w:color w:themeColor="accent1" w:themeShade="80" w:val="1F3864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themeColor="text1" w:val="000000"/>
          <w:sz w:val="20"/>
          <w:szCs w:val="20"/>
        </w:rPr>
      </w:pPr>
      <w:r>
        <w:rPr>
          <w:rFonts w:cs="Times New Roman" w:ascii="Times New Roman" w:hAnsi="Times New Roman"/>
          <w:color w:themeColor="text1" w:val="000000"/>
          <w:sz w:val="20"/>
          <w:szCs w:val="20"/>
        </w:rPr>
        <w:t xml:space="preserve">В Волгоградской области при поддержке Фонда президентских грантов стартовал проект, востребованный специалистами, добровольцами НКО сферы ЖКХ и жителями многоквартирных домов.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themeColor="text1" w:val="000000"/>
          <w:sz w:val="20"/>
          <w:szCs w:val="20"/>
        </w:rPr>
      </w:pPr>
      <w:r>
        <w:rPr>
          <w:rFonts w:cs="Times New Roman" w:ascii="Times New Roman" w:hAnsi="Times New Roman"/>
          <w:color w:themeColor="text1" w:val="000000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themeColor="text1" w:val="000000"/>
          <w:sz w:val="20"/>
          <w:szCs w:val="20"/>
        </w:rPr>
      </w:pPr>
      <w:r>
        <w:rPr>
          <w:rFonts w:cs="Times New Roman" w:ascii="Times New Roman" w:hAnsi="Times New Roman"/>
          <w:color w:themeColor="text1" w:val="000000"/>
          <w:sz w:val="20"/>
          <w:szCs w:val="20"/>
        </w:rPr>
        <w:t>В рамках проекта под названием «Межрегиональный центр компетенций специалистов и добровольцев НКО сферы ЖКХ: масштабирование успешных практик» с июля 2025 года по декабрь 2026 года на площадке АНО ДПО «Международная академия профессионального образования» можно присоединиться к обучению по медиации, переговорам, общественному жилищному контролю, стать участником тренажера по договору управления и серии мастер-классов по применению ГИС ЖКХ.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themeColor="text1" w:val="000000"/>
          <w:sz w:val="20"/>
          <w:szCs w:val="20"/>
        </w:rPr>
      </w:pPr>
      <w:r>
        <w:rPr>
          <w:rFonts w:cs="Times New Roman" w:ascii="Times New Roman" w:hAnsi="Times New Roman"/>
          <w:color w:themeColor="text1" w:val="000000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themeColor="text1" w:val="000000"/>
          <w:sz w:val="20"/>
          <w:szCs w:val="20"/>
        </w:rPr>
      </w:pPr>
      <w:r>
        <w:rPr>
          <w:rFonts w:cs="Times New Roman" w:ascii="Times New Roman" w:hAnsi="Times New Roman"/>
          <w:color w:themeColor="text1" w:val="000000"/>
          <w:sz w:val="20"/>
          <w:szCs w:val="20"/>
        </w:rPr>
        <w:t xml:space="preserve">Уже с 1 августа жители многоквартирных домов смогут получать бесплатную помощь в решении проблем ЖКХ. Это: консультирование, юридическая поддержка, услуги профессиональных переговорщиков и медиаторов, которые помогут урегулировать споры, не доводя их до суда. Общественный жилищный контроль в домах проживания граждан позволит добиваться нужных результатов. И это далеко не весь перечень.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themeColor="text1" w:val="000000"/>
          <w:sz w:val="20"/>
          <w:szCs w:val="20"/>
        </w:rPr>
      </w:pPr>
      <w:r>
        <w:rPr>
          <w:rFonts w:cs="Times New Roman" w:ascii="Times New Roman" w:hAnsi="Times New Roman"/>
          <w:color w:themeColor="text1" w:val="000000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themeColor="text1" w:val="000000"/>
          <w:sz w:val="20"/>
          <w:szCs w:val="20"/>
        </w:rPr>
      </w:pPr>
      <w:r>
        <w:rPr>
          <w:rFonts w:cs="Times New Roman" w:ascii="Times New Roman" w:hAnsi="Times New Roman"/>
          <w:color w:themeColor="text1" w:val="000000"/>
          <w:sz w:val="20"/>
          <w:szCs w:val="20"/>
        </w:rPr>
        <w:t xml:space="preserve">Среди значимых событий также: круглые столы, межрегиональный и всероссийский форумы с одноименным названием «Хартия солидарности в сфере ЖКХ», выпуск ТВ-программы «Прожектор ЖКХ». Много полезных материалов в «информационном киоске» проекта: презентации, различные формы актов, макет договора управления домом, протоколы разногласий, чек-листы выбора управляющей организации, рекомендации по переговорам, медиации и др. Их можно посмотреть и скачать по этой ссылке </w:t>
      </w:r>
      <w:hyperlink r:id="rId5">
        <w:r>
          <w:rPr>
            <w:rStyle w:val="Hyperlink"/>
            <w:rFonts w:cs="Times New Roman" w:ascii="Times New Roman" w:hAnsi="Times New Roman"/>
            <w:sz w:val="20"/>
            <w:szCs w:val="20"/>
          </w:rPr>
          <w:t>https://mapo-ano.ru/bez-rubriki/информационный-киоск-проекта/</w:t>
        </w:r>
      </w:hyperlink>
      <w:r>
        <w:rPr>
          <w:rFonts w:cs="Times New Roman" w:ascii="Times New Roman" w:hAnsi="Times New Roman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color w:themeColor="text1" w:val="000000"/>
          <w:sz w:val="20"/>
          <w:szCs w:val="20"/>
        </w:rPr>
      </w:pPr>
      <w:r>
        <w:rPr>
          <w:rFonts w:cs="Times New Roman" w:ascii="Times New Roman" w:hAnsi="Times New Roman"/>
          <w:color w:themeColor="text1" w:val="000000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themeColor="text1" w:val="000000"/>
          <w:sz w:val="20"/>
          <w:szCs w:val="20"/>
        </w:rPr>
      </w:pPr>
      <w:r>
        <w:rPr>
          <w:rFonts w:cs="Times New Roman" w:ascii="Times New Roman" w:hAnsi="Times New Roman"/>
          <w:color w:themeColor="text1" w:val="000000"/>
          <w:sz w:val="20"/>
          <w:szCs w:val="20"/>
        </w:rPr>
        <w:t xml:space="preserve">Выбрать полезные для себя мероприятия можно прямо сейчас, ознакомившись с ними по ссылке </w:t>
      </w:r>
      <w:hyperlink r:id="rId6">
        <w:r>
          <w:rPr>
            <w:rStyle w:val="Hyperlink"/>
            <w:rFonts w:cs="Times New Roman" w:ascii="Times New Roman" w:hAnsi="Times New Roman"/>
            <w:sz w:val="20"/>
            <w:szCs w:val="20"/>
          </w:rPr>
          <w:t>https://mapo-ano.ru/project-2/межрегиональный-центр-компетенций-с/</w:t>
        </w:r>
      </w:hyperlink>
      <w:r>
        <w:rPr>
          <w:rFonts w:cs="Times New Roman" w:ascii="Times New Roman" w:hAnsi="Times New Roman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color w:themeColor="text1" w:val="000000"/>
          <w:sz w:val="20"/>
          <w:szCs w:val="20"/>
        </w:rPr>
      </w:pPr>
      <w:r>
        <w:rPr>
          <w:rFonts w:cs="Times New Roman" w:ascii="Times New Roman" w:hAnsi="Times New Roman"/>
          <w:color w:themeColor="text1" w:val="000000"/>
          <w:sz w:val="20"/>
          <w:szCs w:val="20"/>
        </w:rPr>
      </w:r>
    </w:p>
    <w:p>
      <w:pPr>
        <w:pStyle w:val="Normal"/>
        <w:spacing w:before="0" w:after="0"/>
        <w:rPr>
          <w:rFonts w:ascii="Times New Roman" w:hAnsi="Times New Roman" w:cs="Times New Roman"/>
          <w:color w:themeColor="text1" w:val="000000"/>
          <w:sz w:val="20"/>
          <w:szCs w:val="20"/>
        </w:rPr>
      </w:pPr>
      <w:r>
        <w:rPr>
          <w:rFonts w:cs="Times New Roman" w:ascii="Times New Roman" w:hAnsi="Times New Roman"/>
          <w:color w:themeColor="text1" w:val="000000"/>
          <w:sz w:val="20"/>
          <w:szCs w:val="20"/>
        </w:rPr>
        <w:t>Следите за нашими новостями на ресурсах проекта, делитесь с соседями и присоединяйтесь. Вместе мы сможем больше!</w:t>
      </w:r>
    </w:p>
    <w:p>
      <w:pPr>
        <w:pStyle w:val="Normal"/>
        <w:spacing w:before="0" w:after="0"/>
        <w:rPr>
          <w:rFonts w:ascii="Times New Roman" w:hAnsi="Times New Roman" w:cs="Times New Roman"/>
          <w:color w:themeColor="text1" w:val="000000"/>
          <w:sz w:val="20"/>
          <w:szCs w:val="20"/>
        </w:rPr>
      </w:pPr>
      <w:hyperlink r:id="rId7">
        <w:r>
          <w:rPr>
            <w:rStyle w:val="Hyperlink"/>
            <w:rFonts w:cs="Times New Roman" w:ascii="Times New Roman" w:hAnsi="Times New Roman"/>
            <w:sz w:val="20"/>
            <w:szCs w:val="20"/>
          </w:rPr>
          <w:t>https://vk.com/ano.dpo.mapo?from=groups</w:t>
        </w:r>
      </w:hyperlink>
      <w:r>
        <w:rPr>
          <w:rFonts w:cs="Times New Roman" w:ascii="Times New Roman" w:hAnsi="Times New Roman"/>
          <w:color w:themeColor="text1" w:val="000000"/>
          <w:sz w:val="20"/>
          <w:szCs w:val="20"/>
        </w:rPr>
        <w:t xml:space="preserve">  </w:t>
      </w:r>
    </w:p>
    <w:p>
      <w:pPr>
        <w:pStyle w:val="Normal"/>
        <w:spacing w:before="0" w:after="0"/>
        <w:rPr>
          <w:rFonts w:ascii="Times New Roman" w:hAnsi="Times New Roman" w:cs="Times New Roman"/>
          <w:color w:themeColor="text1" w:val="000000"/>
          <w:sz w:val="20"/>
          <w:szCs w:val="20"/>
        </w:rPr>
      </w:pPr>
      <w:hyperlink r:id="rId8">
        <w:r>
          <w:rPr>
            <w:rStyle w:val="Hyperlink"/>
            <w:rFonts w:cs="Times New Roman" w:ascii="Times New Roman" w:hAnsi="Times New Roman"/>
            <w:sz w:val="20"/>
            <w:szCs w:val="20"/>
          </w:rPr>
          <w:t>https://vk.com/roi34?from=groups</w:t>
        </w:r>
      </w:hyperlink>
      <w:r>
        <w:rPr>
          <w:rFonts w:cs="Times New Roman" w:ascii="Times New Roman" w:hAnsi="Times New Roman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color w:themeColor="text1" w:val="000000"/>
          <w:sz w:val="20"/>
          <w:szCs w:val="20"/>
        </w:rPr>
      </w:pPr>
      <w:hyperlink r:id="rId9">
        <w:r>
          <w:rPr>
            <w:rStyle w:val="Hyperlink"/>
            <w:rFonts w:cs="Times New Roman" w:ascii="Times New Roman" w:hAnsi="Times New Roman"/>
            <w:sz w:val="20"/>
            <w:szCs w:val="20"/>
          </w:rPr>
          <w:t>https://mapo-ano.ru/</w:t>
        </w:r>
      </w:hyperlink>
      <w:r>
        <w:rPr>
          <w:rFonts w:cs="Times New Roman" w:ascii="Times New Roman" w:hAnsi="Times New Roman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color w:themeColor="text1" w:val="000000"/>
          <w:sz w:val="20"/>
          <w:szCs w:val="20"/>
        </w:rPr>
      </w:pPr>
      <w:hyperlink r:id="rId10">
        <w:r>
          <w:rPr>
            <w:rStyle w:val="Hyperlink"/>
            <w:rFonts w:cs="Times New Roman" w:ascii="Times New Roman" w:hAnsi="Times New Roman"/>
            <w:sz w:val="20"/>
            <w:szCs w:val="20"/>
          </w:rPr>
          <w:t>https://t.me/anomapo</w:t>
        </w:r>
      </w:hyperlink>
      <w:r>
        <w:rPr>
          <w:rFonts w:cs="Times New Roman" w:ascii="Times New Roman" w:hAnsi="Times New Roman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color w:themeColor="text1" w:val="000000"/>
          <w:sz w:val="20"/>
          <w:szCs w:val="20"/>
        </w:rPr>
      </w:pPr>
      <w:hyperlink r:id="rId11">
        <w:r>
          <w:rPr>
            <w:rStyle w:val="Hyperlink"/>
            <w:rFonts w:cs="Times New Roman" w:ascii="Times New Roman" w:hAnsi="Times New Roman"/>
            <w:sz w:val="20"/>
            <w:szCs w:val="20"/>
          </w:rPr>
          <w:t>https://t.me/roi34</w:t>
        </w:r>
      </w:hyperlink>
    </w:p>
    <w:p>
      <w:pPr>
        <w:pStyle w:val="Normal"/>
        <w:spacing w:before="0" w:after="0"/>
        <w:rPr>
          <w:rFonts w:ascii="Times New Roman" w:hAnsi="Times New Roman" w:cs="Times New Roman"/>
          <w:color w:themeColor="text1" w:val="000000"/>
          <w:sz w:val="20"/>
          <w:szCs w:val="20"/>
        </w:rPr>
      </w:pPr>
      <w:hyperlink r:id="rId12">
        <w:r>
          <w:rPr>
            <w:rStyle w:val="Hyperlink"/>
            <w:rFonts w:cs="Times New Roman" w:ascii="Times New Roman" w:hAnsi="Times New Roman"/>
            <w:sz w:val="20"/>
            <w:szCs w:val="20"/>
          </w:rPr>
          <w:t>https://ok.ru/anodpomapo.proekt</w:t>
        </w:r>
      </w:hyperlink>
      <w:r>
        <w:rPr>
          <w:rFonts w:cs="Times New Roman" w:ascii="Times New Roman" w:hAnsi="Times New Roman"/>
          <w:color w:themeColor="text1" w:val="000000"/>
          <w:sz w:val="20"/>
          <w:szCs w:val="20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color w:themeColor="text1" w:val="000000"/>
          <w:sz w:val="20"/>
          <w:szCs w:val="20"/>
        </w:rPr>
      </w:pPr>
      <w:r>
        <w:rPr>
          <w:rFonts w:cs="Times New Roman" w:ascii="Times New Roman" w:hAnsi="Times New Roman"/>
          <w:color w:themeColor="text1" w:val="000000"/>
          <w:sz w:val="20"/>
          <w:szCs w:val="20"/>
        </w:rPr>
        <w:t>Телефоны для получения дополнительной информации 8(8442) 52-93-22 и +7937 561 26-56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themeColor="text1" w:val="000000"/>
          <w:sz w:val="20"/>
          <w:szCs w:val="20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0"/>
          <w:szCs w:val="20"/>
          <w:shd w:fill="FFFFFF" w:val="clear"/>
        </w:rPr>
      </w:r>
    </w:p>
    <w:p>
      <w:pPr>
        <w:pStyle w:val="ListParagraph"/>
        <w:spacing w:before="0" w:after="0"/>
        <w:ind w:left="709"/>
        <w:contextualSpacing/>
        <w:jc w:val="both"/>
        <w:rPr>
          <w:rFonts w:ascii="Times New Roman" w:hAnsi="Times New Roman" w:cs="Times New Roman"/>
          <w:color w:themeColor="accent1" w:themeShade="bf" w:val="2F5496"/>
          <w:sz w:val="4"/>
          <w:szCs w:val="4"/>
        </w:rPr>
      </w:pPr>
      <w:r>
        <w:rPr>
          <w:rFonts w:cs="Times New Roman" w:ascii="Times New Roman" w:hAnsi="Times New Roman"/>
          <w:color w:themeColor="accent1" w:themeShade="bf" w:val="2F5496"/>
          <w:sz w:val="4"/>
          <w:szCs w:val="4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397" w:right="397" w:gutter="0" w:header="0" w:top="397" w:footer="0" w:bottom="39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T Sans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3a9"/>
    <w:rPr>
      <w:color w:val="0000FF"/>
      <w:u w:val="single"/>
    </w:rPr>
  </w:style>
  <w:style w:type="character" w:styleId="required-active" w:customStyle="1">
    <w:name w:val="required-active"/>
    <w:basedOn w:val="DefaultParagraphFont"/>
    <w:qFormat/>
    <w:rsid w:val="000f4bd6"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4070e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a4070e"/>
    <w:rPr>
      <w:color w:themeColor="followedHyperlink" w:val="954F72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55600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305d1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hyperlink" Target="https://mapo-ano.ru/bez-rubriki/&#1080;&#1085;&#1092;&#1086;&#1088;&#1084;&#1072;&#1094;&#1080;&#1086;&#1085;&#1085;&#1099;&#1081;-&#1082;&#1080;&#1086;&#1089;&#1082;-&#1087;&#1088;&#1086;&#1077;&#1082;&#1090;&#1072;/" TargetMode="External"/><Relationship Id="rId6" Type="http://schemas.openxmlformats.org/officeDocument/2006/relationships/hyperlink" Target="https://mapo-ano.ru/project-2/&#1084;&#1077;&#1078;&#1088;&#1077;&#1075;&#1080;&#1086;&#1085;&#1072;&#1083;&#1100;&#1085;&#1099;&#1081;-&#1094;&#1077;&#1085;&#1090;&#1088;-&#1082;&#1086;&#1084;&#1087;&#1077;&#1090;&#1077;&#1085;&#1094;&#1080;&#1081;-&#1089;/" TargetMode="External"/><Relationship Id="rId7" Type="http://schemas.openxmlformats.org/officeDocument/2006/relationships/hyperlink" Target="https://vk.com/ano.dpo.mapo?from=groups" TargetMode="External"/><Relationship Id="rId8" Type="http://schemas.openxmlformats.org/officeDocument/2006/relationships/hyperlink" Target="https://vk.com/roi34?from=groups" TargetMode="External"/><Relationship Id="rId9" Type="http://schemas.openxmlformats.org/officeDocument/2006/relationships/hyperlink" Target="https://mapo-ano.ru/" TargetMode="External"/><Relationship Id="rId10" Type="http://schemas.openxmlformats.org/officeDocument/2006/relationships/hyperlink" Target="https://t.me/anomapo" TargetMode="External"/><Relationship Id="rId11" Type="http://schemas.openxmlformats.org/officeDocument/2006/relationships/hyperlink" Target="https://t.me/roi34" TargetMode="External"/><Relationship Id="rId12" Type="http://schemas.openxmlformats.org/officeDocument/2006/relationships/hyperlink" Target="https://ok.ru/anodpomapo.proekt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LibreOffice/25.2.3.2$Windows_X86_64 LibreOffice_project/bbb074479178df812d175f709636b368952c2ce3</Application>
  <AppVersion>15.0000</AppVersion>
  <Pages>1</Pages>
  <Words>231</Words>
  <Characters>1823</Characters>
  <CharactersWithSpaces>2052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2025-07-09T07:52:00Z</dcterms:created>
  <dc:creator>РЕГИОНАЛЬНАЯ ОБЩЕСТВЕННАЯ ИНСПЕКЦИЯ</dc:creator>
  <dc:description/>
  <dc:language>ru-RU</dc:language>
  <cp:lastModifiedBy>User</cp:lastModifiedBy>
  <cp:lastPrinted>2023-02-07T16:50:00Z</cp:lastPrinted>
  <dcterms:modified xsi:type="dcterms:W3CDTF">2025-07-09T07:52:00Z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