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B3F58" w:rsidRDefault="00F916FE">
      <w:pPr>
        <w:jc w:val="center"/>
        <w:rPr>
          <w:rFonts w:ascii="Arial Black" w:hAnsi="Arial Black" w:cs="Arial Black"/>
          <w:b/>
        </w:rPr>
      </w:pPr>
      <w:r>
        <w:rPr>
          <w:noProof/>
          <w:lang w:eastAsia="ru-RU" w:bidi="ar-SA"/>
        </w:rPr>
        <w:drawing>
          <wp:inline distT="0" distB="0" distL="0" distR="0">
            <wp:extent cx="403860" cy="4495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l="-41" t="-27" r="-41" b="-27"/>
                    <a:stretch>
                      <a:fillRect/>
                    </a:stretch>
                  </pic:blipFill>
                  <pic:spPr bwMode="auto">
                    <a:xfrm>
                      <a:off x="0" y="0"/>
                      <a:ext cx="403860" cy="449580"/>
                    </a:xfrm>
                    <a:prstGeom prst="rect">
                      <a:avLst/>
                    </a:prstGeom>
                    <a:solidFill>
                      <a:srgbClr val="FFFFFF">
                        <a:alpha val="0"/>
                      </a:srgbClr>
                    </a:solidFill>
                    <a:ln w="9525">
                      <a:noFill/>
                      <a:miter lim="800000"/>
                      <a:headEnd/>
                      <a:tailEnd/>
                    </a:ln>
                  </pic:spPr>
                </pic:pic>
              </a:graphicData>
            </a:graphic>
          </wp:inline>
        </w:drawing>
      </w:r>
    </w:p>
    <w:p w:rsidR="00FB3F58" w:rsidRDefault="00FB3F58">
      <w:pPr>
        <w:jc w:val="center"/>
      </w:pPr>
      <w:r>
        <w:rPr>
          <w:rFonts w:ascii="Arial Black" w:hAnsi="Arial Black" w:cs="Arial Black"/>
          <w:b/>
        </w:rPr>
        <w:t>ВОЛГОГРАДСКАЯ ОБЛАСТЬ</w:t>
      </w:r>
    </w:p>
    <w:p w:rsidR="00FB3F58" w:rsidRDefault="00FB3F58">
      <w:pPr>
        <w:jc w:val="center"/>
      </w:pPr>
      <w:r>
        <w:rPr>
          <w:rFonts w:ascii="Arial Black" w:hAnsi="Arial Black" w:cs="Arial Black"/>
          <w:b/>
        </w:rPr>
        <w:t>ЖИРНОВСКИЙ МУНИЦИПАЛЬНЫЙ РАЙОН</w:t>
      </w:r>
    </w:p>
    <w:p w:rsidR="00FB3F58" w:rsidRDefault="00FB3F58">
      <w:pPr>
        <w:jc w:val="center"/>
      </w:pPr>
      <w:r>
        <w:rPr>
          <w:rFonts w:ascii="Arial Black" w:hAnsi="Arial Black" w:cs="Arial Black"/>
          <w:b/>
        </w:rPr>
        <w:t>АДМИНИСТРАЦИЯ</w:t>
      </w:r>
    </w:p>
    <w:p w:rsidR="00FB3F58" w:rsidRDefault="00FB3F58">
      <w:pPr>
        <w:jc w:val="center"/>
      </w:pPr>
      <w:r>
        <w:rPr>
          <w:rFonts w:ascii="Arial Black" w:hAnsi="Arial Black" w:cs="Arial Black"/>
          <w:b/>
        </w:rPr>
        <w:t>АЛЕШНИКОВСКОГО СЕЛЬСКОГО ПОСЕЛЕНИЯ</w:t>
      </w:r>
    </w:p>
    <w:tbl>
      <w:tblPr>
        <w:tblW w:w="0" w:type="auto"/>
        <w:tblInd w:w="513" w:type="dxa"/>
        <w:tblLayout w:type="fixed"/>
        <w:tblLook w:val="0000"/>
      </w:tblPr>
      <w:tblGrid>
        <w:gridCol w:w="7740"/>
      </w:tblGrid>
      <w:tr w:rsidR="00FB3F58">
        <w:trPr>
          <w:trHeight w:val="45"/>
        </w:trPr>
        <w:tc>
          <w:tcPr>
            <w:tcW w:w="7740" w:type="dxa"/>
            <w:tcBorders>
              <w:bottom w:val="single" w:sz="4" w:space="0" w:color="000000"/>
            </w:tcBorders>
            <w:shd w:val="clear" w:color="auto" w:fill="auto"/>
          </w:tcPr>
          <w:p w:rsidR="00FB3F58" w:rsidRDefault="00FB3F58">
            <w:pPr>
              <w:snapToGrid w:val="0"/>
              <w:rPr>
                <w:b/>
              </w:rPr>
            </w:pPr>
          </w:p>
        </w:tc>
      </w:tr>
    </w:tbl>
    <w:p w:rsidR="00FB3F58" w:rsidRDefault="00FB3F58">
      <w:pPr>
        <w:rPr>
          <w:b/>
        </w:rPr>
      </w:pPr>
    </w:p>
    <w:p w:rsidR="00FB3F58" w:rsidRDefault="00FB3F58">
      <w:pPr>
        <w:jc w:val="center"/>
      </w:pPr>
      <w:proofErr w:type="gramStart"/>
      <w:r>
        <w:rPr>
          <w:b/>
          <w:sz w:val="28"/>
        </w:rPr>
        <w:t>П</w:t>
      </w:r>
      <w:proofErr w:type="gramEnd"/>
      <w:r>
        <w:rPr>
          <w:b/>
          <w:sz w:val="28"/>
        </w:rPr>
        <w:t xml:space="preserve"> О С Т А Н О В Л Е Н И Е</w:t>
      </w:r>
    </w:p>
    <w:p w:rsidR="00FB3F58" w:rsidRDefault="00FB3F58">
      <w:pPr>
        <w:spacing w:before="108" w:after="108"/>
        <w:ind w:firstLine="567"/>
      </w:pPr>
      <w:r>
        <w:rPr>
          <w:rFonts w:ascii="Times New Roman" w:eastAsia="Times New Roman" w:hAnsi="Times New Roman" w:cs="Times New Roman"/>
          <w:sz w:val="26"/>
          <w:szCs w:val="26"/>
        </w:rPr>
        <w:br/>
      </w:r>
      <w:r>
        <w:rPr>
          <w:rFonts w:eastAsia="Times New Roman"/>
          <w:b/>
        </w:rPr>
        <w:t xml:space="preserve">       от  </w:t>
      </w:r>
      <w:r w:rsidR="000B0B92">
        <w:rPr>
          <w:rFonts w:eastAsia="Times New Roman"/>
          <w:b/>
        </w:rPr>
        <w:t>13.11</w:t>
      </w:r>
      <w:r>
        <w:rPr>
          <w:rFonts w:eastAsia="Times New Roman"/>
          <w:b/>
        </w:rPr>
        <w:t>.2024г.                                     с. Алешники                                          №</w:t>
      </w:r>
      <w:r w:rsidR="000B0B92">
        <w:rPr>
          <w:rFonts w:eastAsia="Times New Roman"/>
          <w:b/>
        </w:rPr>
        <w:t>66</w:t>
      </w:r>
    </w:p>
    <w:p w:rsidR="00FB3F58" w:rsidRDefault="00FB3F58">
      <w:pPr>
        <w:spacing w:before="108" w:after="108"/>
        <w:ind w:firstLine="567"/>
        <w:rPr>
          <w:rFonts w:eastAsia="Times New Roman"/>
          <w:b/>
        </w:rPr>
      </w:pPr>
    </w:p>
    <w:p w:rsidR="00FB3F58" w:rsidRDefault="00FB3F58">
      <w:pPr>
        <w:pStyle w:val="ConsPlusCell"/>
        <w:jc w:val="both"/>
      </w:pPr>
      <w:r>
        <w:rPr>
          <w:rFonts w:ascii="Times New Roman" w:hAnsi="Times New Roman" w:cs="Times New Roman"/>
          <w:b/>
          <w:sz w:val="28"/>
          <w:szCs w:val="28"/>
        </w:rPr>
        <w:t xml:space="preserve"> </w:t>
      </w:r>
      <w:r>
        <w:rPr>
          <w:b/>
          <w:sz w:val="24"/>
          <w:szCs w:val="24"/>
        </w:rPr>
        <w:t>Об утверждении Административного регламента предоставления муниципальной услуги «Принятие решения о проведен</w:t>
      </w:r>
      <w:proofErr w:type="gramStart"/>
      <w:r>
        <w:rPr>
          <w:b/>
          <w:sz w:val="24"/>
          <w:szCs w:val="24"/>
        </w:rPr>
        <w:t>ии ау</w:t>
      </w:r>
      <w:proofErr w:type="gramEnd"/>
      <w:r>
        <w:rPr>
          <w:b/>
          <w:sz w:val="24"/>
          <w:szCs w:val="24"/>
        </w:rPr>
        <w:t xml:space="preserve">кциона по продаже земельных участков, находящихся в муниципальной собственности </w:t>
      </w:r>
      <w:proofErr w:type="spellStart"/>
      <w:r>
        <w:rPr>
          <w:b/>
          <w:sz w:val="24"/>
          <w:szCs w:val="24"/>
        </w:rPr>
        <w:t>Алешниковского</w:t>
      </w:r>
      <w:proofErr w:type="spellEnd"/>
      <w:r>
        <w:rPr>
          <w:b/>
          <w:sz w:val="24"/>
          <w:szCs w:val="24"/>
        </w:rPr>
        <w:t xml:space="preserve"> сельского поселения, расположенных на территории</w:t>
      </w:r>
      <w:r>
        <w:rPr>
          <w:b/>
          <w:color w:val="FF0000"/>
          <w:sz w:val="24"/>
          <w:szCs w:val="24"/>
        </w:rPr>
        <w:t xml:space="preserve"> </w:t>
      </w:r>
      <w:r>
        <w:rPr>
          <w:b/>
          <w:sz w:val="24"/>
          <w:szCs w:val="24"/>
        </w:rPr>
        <w:t>Алешниковского сельского поселения»</w:t>
      </w:r>
    </w:p>
    <w:p w:rsidR="00FB3F58" w:rsidRDefault="00FB3F58">
      <w:pPr>
        <w:ind w:firstLine="567"/>
        <w:jc w:val="center"/>
        <w:rPr>
          <w:rFonts w:ascii="Times New Roman" w:eastAsia="Times New Roman" w:hAnsi="Times New Roman" w:cs="Times New Roman"/>
          <w:b/>
          <w:bCs/>
          <w:strike/>
          <w:sz w:val="26"/>
          <w:szCs w:val="26"/>
        </w:rPr>
      </w:pPr>
    </w:p>
    <w:p w:rsidR="00FB3F58" w:rsidRDefault="00FB3F58">
      <w:pPr>
        <w:pStyle w:val="ConsPlusCell"/>
        <w:jc w:val="both"/>
      </w:pPr>
      <w:r>
        <w:rPr>
          <w:rFonts w:eastAsia="Arial"/>
          <w:b/>
          <w:sz w:val="24"/>
          <w:szCs w:val="24"/>
        </w:rPr>
        <w:t xml:space="preserve">     </w:t>
      </w:r>
    </w:p>
    <w:p w:rsidR="00FB3F58" w:rsidRDefault="00FB3F58">
      <w:pPr>
        <w:ind w:firstLine="709"/>
        <w:jc w:val="both"/>
      </w:pPr>
      <w:r>
        <w:rPr>
          <w:rFonts w:ascii="Times New Roman" w:eastAsia="Times New Roman" w:hAnsi="Times New Roman" w:cs="Times New Roman"/>
          <w:sz w:val="26"/>
          <w:szCs w:val="26"/>
        </w:rPr>
        <w:t xml:space="preserve"> </w:t>
      </w:r>
      <w:r>
        <w:rPr>
          <w:rFonts w:eastAsia="Times New Roman"/>
        </w:rPr>
        <w:t xml:space="preserve">В соответствии с Земельным Кодексом РФ, </w:t>
      </w:r>
      <w:r>
        <w:t xml:space="preserve"> Федеральных законов от 06 октября 2003 года № 131-ФЗ «Об общих принципах организации местного самоуправления </w:t>
      </w:r>
      <w:proofErr w:type="gramStart"/>
      <w:r>
        <w:t>в</w:t>
      </w:r>
      <w:proofErr w:type="gramEnd"/>
      <w:r>
        <w:t xml:space="preserve"> Российской Федерации», Федеральный закон от 18.06.2001 № 78-ФЗ «О землеустройстве», от 27 июля 2010 года № 210-ФЗ «Об организации предоставления государственных и муниципальных услуг», руководствуясь Уставом Алешниковского сельского поселения Жирновского муниципального района Волгоградской области, администрация Алешниковского сельского поселения,</w:t>
      </w:r>
    </w:p>
    <w:p w:rsidR="00FB3F58" w:rsidRDefault="00FB3F58">
      <w:pPr>
        <w:ind w:firstLine="709"/>
        <w:rPr>
          <w:b/>
          <w:bCs/>
        </w:rPr>
      </w:pPr>
    </w:p>
    <w:p w:rsidR="00FB3F58" w:rsidRDefault="00FB3F58">
      <w:r>
        <w:rPr>
          <w:b/>
          <w:bCs/>
        </w:rPr>
        <w:t>ПОСТАНОВЛЯЕТ:</w:t>
      </w:r>
    </w:p>
    <w:p w:rsidR="00FB3F58" w:rsidRDefault="00FB3F58">
      <w:pPr>
        <w:jc w:val="both"/>
        <w:rPr>
          <w:rFonts w:ascii="Times New Roman" w:eastAsia="Times New Roman" w:hAnsi="Times New Roman" w:cs="Times New Roman"/>
          <w:sz w:val="26"/>
          <w:szCs w:val="26"/>
        </w:rPr>
      </w:pPr>
    </w:p>
    <w:p w:rsidR="00FB3F58" w:rsidRDefault="00FB3F58">
      <w:pPr>
        <w:pStyle w:val="ConsPlusCell"/>
        <w:ind w:firstLine="567"/>
        <w:jc w:val="both"/>
      </w:pPr>
      <w:r>
        <w:rPr>
          <w:sz w:val="24"/>
          <w:szCs w:val="24"/>
        </w:rPr>
        <w:t>1. Утвердить</w:t>
      </w:r>
      <w:r>
        <w:rPr>
          <w:b/>
          <w:sz w:val="24"/>
          <w:szCs w:val="24"/>
        </w:rPr>
        <w:t xml:space="preserve"> </w:t>
      </w:r>
      <w:r>
        <w:rPr>
          <w:sz w:val="24"/>
          <w:szCs w:val="24"/>
        </w:rPr>
        <w:t>Административный регламент предоставления муниципальной услуги «Принятие решения о проведен</w:t>
      </w:r>
      <w:proofErr w:type="gramStart"/>
      <w:r>
        <w:rPr>
          <w:sz w:val="24"/>
          <w:szCs w:val="24"/>
        </w:rPr>
        <w:t>ии ау</w:t>
      </w:r>
      <w:proofErr w:type="gramEnd"/>
      <w:r>
        <w:rPr>
          <w:sz w:val="24"/>
          <w:szCs w:val="24"/>
        </w:rPr>
        <w:t xml:space="preserve">кциона по продаже земельных участков, находящихся в муниципальной собственности </w:t>
      </w:r>
      <w:proofErr w:type="spellStart"/>
      <w:r>
        <w:rPr>
          <w:sz w:val="24"/>
          <w:szCs w:val="24"/>
        </w:rPr>
        <w:t>Алешниковского</w:t>
      </w:r>
      <w:proofErr w:type="spellEnd"/>
      <w:r>
        <w:rPr>
          <w:sz w:val="24"/>
          <w:szCs w:val="24"/>
        </w:rPr>
        <w:t xml:space="preserve"> сельского поселения, расположенных на территории</w:t>
      </w:r>
      <w:r>
        <w:rPr>
          <w:color w:val="FF0000"/>
          <w:sz w:val="24"/>
          <w:szCs w:val="24"/>
        </w:rPr>
        <w:t xml:space="preserve"> </w:t>
      </w:r>
      <w:r>
        <w:rPr>
          <w:sz w:val="24"/>
          <w:szCs w:val="24"/>
        </w:rPr>
        <w:t>Алешниковского сельского поселения», в новой редакции, согласно приложению к настоящему постановлению.</w:t>
      </w:r>
    </w:p>
    <w:p w:rsidR="00FB3F58" w:rsidRDefault="00FB3F58">
      <w:pPr>
        <w:pStyle w:val="ConsPlusCell"/>
        <w:ind w:firstLine="567"/>
        <w:jc w:val="both"/>
        <w:rPr>
          <w:sz w:val="24"/>
          <w:szCs w:val="24"/>
        </w:rPr>
      </w:pPr>
      <w:r>
        <w:rPr>
          <w:sz w:val="24"/>
          <w:szCs w:val="24"/>
        </w:rPr>
        <w:t>2. Признать утратившими силу постановления администрации Алешниковского сельского поселения Жирновского муниципального района Волгоградской области:</w:t>
      </w:r>
    </w:p>
    <w:p w:rsidR="000B0B92" w:rsidRPr="005F2227" w:rsidRDefault="005F2227" w:rsidP="005F2227">
      <w:pPr>
        <w:pStyle w:val="ConsPlusCell"/>
        <w:jc w:val="both"/>
        <w:rPr>
          <w:sz w:val="24"/>
          <w:szCs w:val="24"/>
        </w:rPr>
      </w:pPr>
      <w:r>
        <w:rPr>
          <w:sz w:val="24"/>
          <w:szCs w:val="24"/>
        </w:rPr>
        <w:t xml:space="preserve">         </w:t>
      </w:r>
      <w:r w:rsidR="000B0B92">
        <w:rPr>
          <w:sz w:val="24"/>
          <w:szCs w:val="24"/>
        </w:rPr>
        <w:t>от 21.05.2024 г. №37 «</w:t>
      </w:r>
      <w:r w:rsidR="000B0B92" w:rsidRPr="000B0B92">
        <w:rPr>
          <w:sz w:val="24"/>
          <w:szCs w:val="24"/>
        </w:rPr>
        <w:t xml:space="preserve">Об утверждении Административного регламента предоставления муниципальной услуги «Принятие решения о проведении аукциона по продаже земельных участков, находящихся в муниципальной собственности </w:t>
      </w:r>
      <w:proofErr w:type="spellStart"/>
      <w:r w:rsidR="000B0B92" w:rsidRPr="000B0B92">
        <w:rPr>
          <w:sz w:val="24"/>
          <w:szCs w:val="24"/>
        </w:rPr>
        <w:t>Алешниковского</w:t>
      </w:r>
      <w:proofErr w:type="spellEnd"/>
      <w:r w:rsidR="000B0B92" w:rsidRPr="000B0B92">
        <w:rPr>
          <w:sz w:val="24"/>
          <w:szCs w:val="24"/>
        </w:rPr>
        <w:t xml:space="preserve"> сельского поселения,</w:t>
      </w:r>
      <w:r w:rsidR="000B0B92">
        <w:rPr>
          <w:sz w:val="24"/>
          <w:szCs w:val="24"/>
        </w:rPr>
        <w:t xml:space="preserve"> и земельных участков, государственная собственность на которые не разграничена</w:t>
      </w:r>
      <w:r>
        <w:rPr>
          <w:sz w:val="24"/>
          <w:szCs w:val="24"/>
        </w:rPr>
        <w:t xml:space="preserve">, </w:t>
      </w:r>
      <w:r w:rsidR="000B0B92" w:rsidRPr="000B0B92">
        <w:rPr>
          <w:sz w:val="24"/>
          <w:szCs w:val="24"/>
        </w:rPr>
        <w:t>расположенных на территории</w:t>
      </w:r>
      <w:r w:rsidR="000B0B92" w:rsidRPr="000B0B92">
        <w:rPr>
          <w:color w:val="FF0000"/>
          <w:sz w:val="24"/>
          <w:szCs w:val="24"/>
        </w:rPr>
        <w:t xml:space="preserve"> </w:t>
      </w:r>
      <w:proofErr w:type="spellStart"/>
      <w:r w:rsidR="000B0B92" w:rsidRPr="000B0B92">
        <w:rPr>
          <w:sz w:val="24"/>
          <w:szCs w:val="24"/>
        </w:rPr>
        <w:t>Алешниковского</w:t>
      </w:r>
      <w:proofErr w:type="spellEnd"/>
      <w:r w:rsidR="000B0B92" w:rsidRPr="000B0B92">
        <w:rPr>
          <w:sz w:val="24"/>
          <w:szCs w:val="24"/>
        </w:rPr>
        <w:t xml:space="preserve"> сельского поселения</w:t>
      </w:r>
      <w:proofErr w:type="gramStart"/>
      <w:r>
        <w:rPr>
          <w:sz w:val="24"/>
          <w:szCs w:val="24"/>
        </w:rPr>
        <w:t>.»</w:t>
      </w:r>
      <w:proofErr w:type="gramEnd"/>
    </w:p>
    <w:p w:rsidR="00FB3F58" w:rsidRDefault="00FB3F58">
      <w:pPr>
        <w:pStyle w:val="ConsPlusCell"/>
        <w:ind w:firstLine="567"/>
        <w:jc w:val="both"/>
      </w:pPr>
      <w:r>
        <w:rPr>
          <w:sz w:val="24"/>
          <w:szCs w:val="24"/>
        </w:rPr>
        <w:t>от 30.11.2021г. №55 «Об утверждении Административного регламента предоставления муниципальной услуги «Принятие решения о проведен</w:t>
      </w:r>
      <w:proofErr w:type="gramStart"/>
      <w:r>
        <w:rPr>
          <w:sz w:val="24"/>
          <w:szCs w:val="24"/>
        </w:rPr>
        <w:t>ии ау</w:t>
      </w:r>
      <w:proofErr w:type="gramEnd"/>
      <w:r>
        <w:rPr>
          <w:sz w:val="24"/>
          <w:szCs w:val="24"/>
        </w:rPr>
        <w:t>кциона по продаже земельных участков, находящихся в муниципальной собственности Алешниковского сельского поселения, и земельных участков, государственная собственность на которые не разграничена, расположенных на территории Алешниковского сельского поселения»;</w:t>
      </w:r>
    </w:p>
    <w:p w:rsidR="00FB3F58" w:rsidRDefault="00FB3F58">
      <w:pPr>
        <w:pStyle w:val="ConsPlusCell"/>
        <w:ind w:firstLine="567"/>
        <w:jc w:val="both"/>
      </w:pPr>
      <w:r>
        <w:rPr>
          <w:sz w:val="24"/>
          <w:szCs w:val="24"/>
        </w:rPr>
        <w:t>от 17.01.2022г. №1 «О внесении изменений в Постановление от 30.11.2021 №55 «Об утверждении Административного регламента предоставления муниципальной услуги «Принятие решения о проведен</w:t>
      </w:r>
      <w:proofErr w:type="gramStart"/>
      <w:r>
        <w:rPr>
          <w:sz w:val="24"/>
          <w:szCs w:val="24"/>
        </w:rPr>
        <w:t>ии ау</w:t>
      </w:r>
      <w:proofErr w:type="gramEnd"/>
      <w:r>
        <w:rPr>
          <w:sz w:val="24"/>
          <w:szCs w:val="24"/>
        </w:rPr>
        <w:t xml:space="preserve">кциона по продаже земельных участков, находящихся в муниципальной собственности Алешниковского сельского поселения, и земельных </w:t>
      </w:r>
      <w:r>
        <w:rPr>
          <w:sz w:val="24"/>
          <w:szCs w:val="24"/>
        </w:rPr>
        <w:lastRenderedPageBreak/>
        <w:t>участков, государственная собственность на которые не разграничена, расположенных на территории Алешниковского сельского поселения»;</w:t>
      </w:r>
    </w:p>
    <w:p w:rsidR="00FB3F58" w:rsidRDefault="00FB3F58">
      <w:pPr>
        <w:pStyle w:val="ConsPlusCell"/>
        <w:ind w:firstLine="567"/>
        <w:jc w:val="both"/>
      </w:pPr>
    </w:p>
    <w:p w:rsidR="00FB3F58" w:rsidRDefault="00FB3F58">
      <w:pPr>
        <w:pStyle w:val="ConsPlusCell"/>
        <w:ind w:firstLine="567"/>
        <w:jc w:val="both"/>
      </w:pPr>
      <w:proofErr w:type="gramStart"/>
      <w:r>
        <w:rPr>
          <w:sz w:val="24"/>
          <w:szCs w:val="24"/>
        </w:rPr>
        <w:t>от 28.07.2022г. №47 «О внесении изменений в Постановление от 30.11.2021 №55 «Об утверждении Административного регламента предоставления муниципальной услуги «Принятие решения о проведении аукциона по продаже земельных участков, находящихся в муниципальной собственности Алешниковского сельского поселения, и земельных участков, государственная собственность на которые не разграничена, расположенных на территории Алешниковского сельского поселения» (в ред. от 17.01.2022г. №1)»;</w:t>
      </w:r>
      <w:proofErr w:type="gramEnd"/>
    </w:p>
    <w:p w:rsidR="00FB3F58" w:rsidRDefault="00FB3F58">
      <w:pPr>
        <w:pStyle w:val="ConsPlusCell"/>
        <w:ind w:firstLine="567"/>
        <w:jc w:val="both"/>
      </w:pPr>
      <w:proofErr w:type="gramStart"/>
      <w:r>
        <w:rPr>
          <w:sz w:val="24"/>
          <w:szCs w:val="24"/>
        </w:rPr>
        <w:t>от 15.12.2022г. №77 «О внесении изменений в Административный регламент предоставления муниципальной услуги «Принятие решения о проведении аукциона по продаже земельных участков, находящихся в муниципальной собственности Алешниковского сельского поселения, и земельных участков, государственная собственность на которые не разграничена, расположенных на территории Алешниковского сельского поселения», утвержденный постановлением Администрации Алешниковского сельского поселения от 30.11.2021 №55(в редакциях Пост.№1,№47)».</w:t>
      </w:r>
      <w:proofErr w:type="gramEnd"/>
    </w:p>
    <w:p w:rsidR="00FB3F58" w:rsidRDefault="00FB3F58">
      <w:pPr>
        <w:ind w:firstLine="567"/>
        <w:jc w:val="both"/>
      </w:pPr>
      <w:r>
        <w:rPr>
          <w:rFonts w:eastAsia="Times New Roman"/>
        </w:rPr>
        <w:t xml:space="preserve">3. Обнародовать настоящее постановление на информационных стендах и </w:t>
      </w:r>
      <w:proofErr w:type="gramStart"/>
      <w:r>
        <w:rPr>
          <w:rFonts w:eastAsia="Times New Roman"/>
        </w:rPr>
        <w:t>разместить его</w:t>
      </w:r>
      <w:proofErr w:type="gramEnd"/>
      <w:r>
        <w:rPr>
          <w:rFonts w:eastAsia="Times New Roman"/>
        </w:rPr>
        <w:t xml:space="preserve"> на официальном сайте администрации Алешниковского сельского поселения Жирновского муниципального района в информационно-телекоммуникационной сети «Интернет».</w:t>
      </w:r>
    </w:p>
    <w:p w:rsidR="00FB3F58" w:rsidRDefault="00FB3F58">
      <w:pPr>
        <w:ind w:firstLine="567"/>
        <w:jc w:val="both"/>
      </w:pPr>
      <w:r>
        <w:rPr>
          <w:rFonts w:eastAsia="Times New Roman"/>
        </w:rPr>
        <w:t xml:space="preserve">4. </w:t>
      </w:r>
      <w:proofErr w:type="gramStart"/>
      <w:r>
        <w:rPr>
          <w:rFonts w:eastAsia="Times New Roman"/>
        </w:rPr>
        <w:t>Контроль за</w:t>
      </w:r>
      <w:proofErr w:type="gramEnd"/>
      <w:r>
        <w:rPr>
          <w:rFonts w:eastAsia="Times New Roman"/>
        </w:rPr>
        <w:t xml:space="preserve"> выполнением настоящего</w:t>
      </w:r>
      <w:r w:rsidR="00DF62AE">
        <w:rPr>
          <w:rFonts w:eastAsia="Times New Roman"/>
        </w:rPr>
        <w:t xml:space="preserve"> постановления возложить на специалиста администрации </w:t>
      </w:r>
      <w:proofErr w:type="spellStart"/>
      <w:r w:rsidR="00DF62AE">
        <w:rPr>
          <w:rFonts w:eastAsia="Times New Roman"/>
        </w:rPr>
        <w:t>Алешниковского</w:t>
      </w:r>
      <w:proofErr w:type="spellEnd"/>
      <w:r w:rsidR="00DF62AE">
        <w:rPr>
          <w:rFonts w:eastAsia="Times New Roman"/>
        </w:rPr>
        <w:t xml:space="preserve"> сельского поселения Крылова И.А.</w:t>
      </w:r>
      <w:r>
        <w:rPr>
          <w:rFonts w:eastAsia="Times New Roman"/>
        </w:rPr>
        <w:t>.</w:t>
      </w:r>
    </w:p>
    <w:p w:rsidR="00FB3F58" w:rsidRDefault="00FB3F58">
      <w:pPr>
        <w:ind w:firstLine="567"/>
        <w:jc w:val="both"/>
      </w:pPr>
      <w:r>
        <w:rPr>
          <w:rFonts w:eastAsia="Times New Roman"/>
        </w:rPr>
        <w:t>5. Постановление вступает в силу  с момента его подписания.</w:t>
      </w:r>
    </w:p>
    <w:p w:rsidR="00FB3F58" w:rsidRDefault="00FB3F58">
      <w:pPr>
        <w:tabs>
          <w:tab w:val="left" w:pos="9480"/>
        </w:tabs>
        <w:ind w:firstLine="567"/>
        <w:jc w:val="both"/>
      </w:pPr>
      <w:r>
        <w:rPr>
          <w:rFonts w:eastAsia="Times New Roman"/>
        </w:rPr>
        <w:tab/>
      </w:r>
    </w:p>
    <w:p w:rsidR="00FB3F58" w:rsidRDefault="00FB3F58">
      <w:pPr>
        <w:ind w:firstLine="567"/>
        <w:jc w:val="both"/>
        <w:rPr>
          <w:rFonts w:ascii="Times New Roman" w:eastAsia="Times New Roman" w:hAnsi="Times New Roman" w:cs="Times New Roman"/>
          <w:sz w:val="26"/>
          <w:szCs w:val="26"/>
        </w:rPr>
      </w:pPr>
    </w:p>
    <w:p w:rsidR="00FB3F58" w:rsidRDefault="00FB3F58">
      <w:pPr>
        <w:ind w:firstLine="567"/>
        <w:jc w:val="both"/>
        <w:rPr>
          <w:rFonts w:ascii="Times New Roman" w:eastAsia="Times New Roman" w:hAnsi="Times New Roman" w:cs="Times New Roman"/>
          <w:sz w:val="26"/>
          <w:szCs w:val="26"/>
        </w:rPr>
      </w:pPr>
    </w:p>
    <w:p w:rsidR="00FB3F58" w:rsidRDefault="00FB3F58">
      <w:pPr>
        <w:jc w:val="both"/>
      </w:pPr>
      <w:r>
        <w:rPr>
          <w:rFonts w:eastAsia="Times New Roman"/>
        </w:rPr>
        <w:t>Глава Алешниковского</w:t>
      </w:r>
    </w:p>
    <w:p w:rsidR="00FB3F58" w:rsidRDefault="00FB3F58">
      <w:pPr>
        <w:jc w:val="both"/>
      </w:pPr>
      <w:r>
        <w:t xml:space="preserve"> </w:t>
      </w:r>
      <w:r>
        <w:rPr>
          <w:rFonts w:eastAsia="Times New Roman"/>
        </w:rPr>
        <w:t>сельского поселения                                                                                 С.Е. Сикидина</w:t>
      </w:r>
    </w:p>
    <w:p w:rsidR="00FB3F58" w:rsidRDefault="00FB3F58">
      <w:pPr>
        <w:jc w:val="both"/>
        <w:rPr>
          <w:rFonts w:eastAsia="Times New Roman"/>
        </w:rPr>
      </w:pPr>
    </w:p>
    <w:p w:rsidR="00FB3F58" w:rsidRDefault="00FB3F58">
      <w:pPr>
        <w:jc w:val="both"/>
        <w:rPr>
          <w:rFonts w:eastAsia="Times New Roman"/>
        </w:rPr>
      </w:pPr>
    </w:p>
    <w:p w:rsidR="00FB3F58" w:rsidRDefault="00FB3F58">
      <w:pPr>
        <w:jc w:val="both"/>
        <w:rPr>
          <w:rFonts w:eastAsia="Times New Roman"/>
        </w:rPr>
      </w:pPr>
    </w:p>
    <w:p w:rsidR="00FB3F58" w:rsidRDefault="00FB3F58">
      <w:pPr>
        <w:jc w:val="both"/>
        <w:rPr>
          <w:rFonts w:eastAsia="Times New Roman"/>
        </w:rPr>
      </w:pPr>
    </w:p>
    <w:p w:rsidR="00FB3F58" w:rsidRDefault="00FB3F58">
      <w:pPr>
        <w:jc w:val="both"/>
        <w:rPr>
          <w:rFonts w:eastAsia="Times New Roman"/>
        </w:rPr>
      </w:pPr>
    </w:p>
    <w:p w:rsidR="00FB3F58" w:rsidRDefault="00FB3F58">
      <w:pPr>
        <w:jc w:val="right"/>
        <w:rPr>
          <w:rFonts w:eastAsia="Times New Roman"/>
        </w:rPr>
      </w:pPr>
    </w:p>
    <w:p w:rsidR="00FB3F58" w:rsidRDefault="00FB3F58">
      <w:pPr>
        <w:pageBreakBefore/>
        <w:jc w:val="right"/>
      </w:pPr>
      <w:r>
        <w:lastRenderedPageBreak/>
        <w:t>Приложение</w:t>
      </w:r>
    </w:p>
    <w:p w:rsidR="00FB3F58" w:rsidRDefault="00FB3F58">
      <w:pPr>
        <w:jc w:val="right"/>
      </w:pPr>
      <w:r>
        <w:t xml:space="preserve">к постановлению администрации </w:t>
      </w:r>
    </w:p>
    <w:p w:rsidR="00FB3F58" w:rsidRDefault="00FB3F58">
      <w:pPr>
        <w:jc w:val="right"/>
      </w:pPr>
      <w:r>
        <w:t>Алешниковского сельского поселения</w:t>
      </w:r>
    </w:p>
    <w:p w:rsidR="00FB3F58" w:rsidRDefault="005F2227">
      <w:pPr>
        <w:jc w:val="right"/>
      </w:pPr>
      <w:r>
        <w:t>О</w:t>
      </w:r>
      <w:r w:rsidR="00FB3F58">
        <w:t>т</w:t>
      </w:r>
      <w:r>
        <w:t>13.11</w:t>
      </w:r>
      <w:r w:rsidR="00FB3F58">
        <w:t>.2024 г.№</w:t>
      </w:r>
      <w:r>
        <w:t>66</w:t>
      </w:r>
    </w:p>
    <w:p w:rsidR="00FB3F58" w:rsidRDefault="00FB3F58">
      <w:pPr>
        <w:jc w:val="right"/>
        <w:rPr>
          <w:i/>
        </w:rPr>
      </w:pPr>
    </w:p>
    <w:p w:rsidR="00FB3F58" w:rsidRDefault="00FB3F58">
      <w:pPr>
        <w:ind w:firstLine="540"/>
        <w:jc w:val="both"/>
        <w:rPr>
          <w:i/>
        </w:rPr>
      </w:pPr>
    </w:p>
    <w:p w:rsidR="00FB3F58" w:rsidRDefault="00FB3F58">
      <w:pPr>
        <w:pStyle w:val="ConsPlusCell"/>
        <w:jc w:val="center"/>
        <w:rPr>
          <w:rFonts w:ascii="Times New Roman" w:hAnsi="Times New Roman" w:cs="Times New Roman"/>
          <w:b/>
          <w:i/>
          <w:sz w:val="28"/>
          <w:szCs w:val="28"/>
        </w:rPr>
      </w:pPr>
      <w:bookmarkStart w:id="0" w:name="Par34"/>
      <w:bookmarkEnd w:id="0"/>
    </w:p>
    <w:p w:rsidR="00FB3F58" w:rsidRDefault="00FB3F58">
      <w:pPr>
        <w:pStyle w:val="ConsPlusCell"/>
        <w:jc w:val="center"/>
      </w:pPr>
      <w:r>
        <w:rPr>
          <w:b/>
          <w:sz w:val="24"/>
          <w:szCs w:val="24"/>
        </w:rPr>
        <w:t>Административный регламент</w:t>
      </w:r>
    </w:p>
    <w:p w:rsidR="00FB3F58" w:rsidRDefault="00FB3F58">
      <w:pPr>
        <w:tabs>
          <w:tab w:val="left" w:pos="1620"/>
        </w:tabs>
        <w:jc w:val="center"/>
      </w:pPr>
      <w:r>
        <w:rPr>
          <w:b/>
        </w:rPr>
        <w:t>предоставления муниципальной услуги «Принятие решения о проведен</w:t>
      </w:r>
      <w:proofErr w:type="gramStart"/>
      <w:r>
        <w:rPr>
          <w:b/>
        </w:rPr>
        <w:t>ии ау</w:t>
      </w:r>
      <w:proofErr w:type="gramEnd"/>
      <w:r>
        <w:rPr>
          <w:b/>
        </w:rPr>
        <w:t>кциона по продаже земельных участков, находящихся в муниципальной собственности</w:t>
      </w:r>
      <w:r>
        <w:t xml:space="preserve"> </w:t>
      </w:r>
      <w:proofErr w:type="spellStart"/>
      <w:r>
        <w:rPr>
          <w:b/>
        </w:rPr>
        <w:t>Алешниковского</w:t>
      </w:r>
      <w:proofErr w:type="spellEnd"/>
      <w:r>
        <w:rPr>
          <w:b/>
        </w:rPr>
        <w:t xml:space="preserve"> сельского поселения</w:t>
      </w:r>
      <w:r w:rsidR="005F2227">
        <w:rPr>
          <w:b/>
        </w:rPr>
        <w:t xml:space="preserve">, </w:t>
      </w:r>
      <w:r>
        <w:rPr>
          <w:b/>
        </w:rPr>
        <w:t>расположенных на территории</w:t>
      </w:r>
      <w:r>
        <w:rPr>
          <w:b/>
          <w:color w:val="FF0000"/>
        </w:rPr>
        <w:t xml:space="preserve"> </w:t>
      </w:r>
      <w:proofErr w:type="spellStart"/>
      <w:r>
        <w:rPr>
          <w:b/>
        </w:rPr>
        <w:t>Алешниковского</w:t>
      </w:r>
      <w:proofErr w:type="spellEnd"/>
      <w:r>
        <w:rPr>
          <w:b/>
        </w:rPr>
        <w:t xml:space="preserve"> сельского поселения»</w:t>
      </w:r>
    </w:p>
    <w:p w:rsidR="00FB3F58" w:rsidRDefault="00FB3F58">
      <w:pPr>
        <w:keepNext/>
        <w:keepLines/>
        <w:tabs>
          <w:tab w:val="left" w:pos="-360"/>
        </w:tabs>
        <w:contextualSpacing/>
        <w:jc w:val="center"/>
        <w:rPr>
          <w:b/>
          <w:bCs/>
          <w:strike/>
        </w:rPr>
      </w:pPr>
    </w:p>
    <w:p w:rsidR="00FB3F58" w:rsidRDefault="00FB3F58">
      <w:pPr>
        <w:pStyle w:val="ConsPlusCell"/>
        <w:jc w:val="center"/>
        <w:rPr>
          <w:rFonts w:ascii="Times New Roman" w:hAnsi="Times New Roman" w:cs="Times New Roman"/>
          <w:b/>
          <w:bCs/>
          <w:strike/>
          <w:sz w:val="28"/>
          <w:szCs w:val="28"/>
          <w:highlight w:val="lightGray"/>
        </w:rPr>
      </w:pPr>
    </w:p>
    <w:p w:rsidR="00FB3F58" w:rsidRDefault="00FB3F58">
      <w:pPr>
        <w:jc w:val="center"/>
      </w:pPr>
      <w:r>
        <w:rPr>
          <w:b/>
        </w:rPr>
        <w:t>1. Общие положения</w:t>
      </w:r>
    </w:p>
    <w:p w:rsidR="00FB3F58" w:rsidRDefault="00FB3F58">
      <w:pPr>
        <w:ind w:firstLine="540"/>
        <w:jc w:val="both"/>
        <w:rPr>
          <w:b/>
        </w:rPr>
      </w:pPr>
    </w:p>
    <w:p w:rsidR="00FB3F58" w:rsidRDefault="00FB3F58">
      <w:pPr>
        <w:ind w:firstLine="709"/>
        <w:jc w:val="both"/>
      </w:pPr>
      <w:r>
        <w:t>1.1. Предмет регулирования</w:t>
      </w:r>
    </w:p>
    <w:p w:rsidR="00FB3F58" w:rsidRDefault="00FB3F58">
      <w:pPr>
        <w:tabs>
          <w:tab w:val="left" w:pos="1620"/>
        </w:tabs>
        <w:ind w:firstLine="709"/>
        <w:jc w:val="both"/>
      </w:pPr>
      <w:proofErr w:type="gramStart"/>
      <w:r>
        <w:t>Настоящий административный регламент устанавливает порядок предоставления муниципальной услуги «Принятие решения о проведении аукциона по продаже земельных участков, находящихся в муниципальной собственности</w:t>
      </w:r>
      <w:r>
        <w:rPr>
          <w:kern w:val="2"/>
        </w:rPr>
        <w:t xml:space="preserve"> </w:t>
      </w:r>
      <w:proofErr w:type="spellStart"/>
      <w:r>
        <w:rPr>
          <w:kern w:val="2"/>
        </w:rPr>
        <w:t>Алешниковского</w:t>
      </w:r>
      <w:proofErr w:type="spellEnd"/>
      <w:r>
        <w:rPr>
          <w:kern w:val="2"/>
        </w:rPr>
        <w:t xml:space="preserve"> сельского поселения</w:t>
      </w:r>
      <w:r>
        <w:t>, расположенных на территории Алешниковского сельского поселения» (далее – муниципальная услуга) и стандарт предоставления муниципальной услуги, в том числе определяет сроки и последовательность административных процедур при предоставлении муниципальной услуги Администрацией Алешниковского сельского поселения Жирновского муниципального района.</w:t>
      </w:r>
      <w:r>
        <w:rPr>
          <w:i/>
          <w:u w:val="single"/>
        </w:rPr>
        <w:t xml:space="preserve"> </w:t>
      </w:r>
      <w:proofErr w:type="gramEnd"/>
    </w:p>
    <w:p w:rsidR="00FB3F58" w:rsidRDefault="00FB3F58">
      <w:pPr>
        <w:ind w:firstLine="709"/>
        <w:jc w:val="both"/>
      </w:pPr>
      <w:r>
        <w:t xml:space="preserve">1.2. Заявителями на получение муниципальной услуги являются физические и юридические лица, а также их представители, действующие на основании полномочий, определенных в соответствии с законодательством Российской Федерации.  </w:t>
      </w:r>
    </w:p>
    <w:p w:rsidR="00FB3F58" w:rsidRDefault="00FB3F58">
      <w:pPr>
        <w:ind w:firstLine="709"/>
        <w:jc w:val="both"/>
      </w:pPr>
      <w:r>
        <w:t>1.3. Порядок информирования  заявителей о предоставлении муниципальной услуги.</w:t>
      </w:r>
    </w:p>
    <w:p w:rsidR="00FB3F58" w:rsidRDefault="00FB3F58">
      <w:pPr>
        <w:ind w:firstLine="709"/>
        <w:jc w:val="both"/>
      </w:pPr>
      <w:r>
        <w:t>1.3.1.Сведения о месте нахождения, контактных телефонах и графике работы администрации Алешниковского сельского поселения Жирновского муниципального района Волгоградской области, организаций, участвующих в предоставлении муниципальной услуги, многофункционального центра  (далее – МФЦ):</w:t>
      </w:r>
    </w:p>
    <w:p w:rsidR="00FB3F58" w:rsidRDefault="00FB3F58">
      <w:pPr>
        <w:ind w:firstLine="540"/>
        <w:jc w:val="both"/>
      </w:pPr>
      <w:r>
        <w:t>Администрация  Алешниковского сельского поселения Жирновского муниципального района Волгоградской области осуществляет прием заявителей по адресу: 403774, с. Алешники, ул. Октябрьская, д. 39а:</w:t>
      </w:r>
    </w:p>
    <w:p w:rsidR="00FB3F58" w:rsidRDefault="00FB3F58">
      <w:pPr>
        <w:ind w:firstLine="540"/>
        <w:jc w:val="both"/>
      </w:pPr>
      <w:r>
        <w:t>Понедельник - пятница - с 8.00 до 17.00;</w:t>
      </w:r>
    </w:p>
    <w:p w:rsidR="00FB3F58" w:rsidRDefault="00FB3F58">
      <w:pPr>
        <w:ind w:firstLine="540"/>
        <w:jc w:val="both"/>
      </w:pPr>
      <w:r>
        <w:t>обеденный перерыв - с 12.00 до 13.00;</w:t>
      </w:r>
    </w:p>
    <w:p w:rsidR="00FB3F58" w:rsidRDefault="00FB3F58">
      <w:pPr>
        <w:ind w:firstLine="540"/>
        <w:jc w:val="both"/>
      </w:pPr>
      <w:r>
        <w:t>суббота, воскресенье - выходные дни.</w:t>
      </w:r>
    </w:p>
    <w:p w:rsidR="00FB3F58" w:rsidRDefault="00FB3F58">
      <w:pPr>
        <w:ind w:firstLine="540"/>
        <w:jc w:val="both"/>
      </w:pPr>
      <w:r>
        <w:t>Справочные телефоны: (8-84454)-5-00-47; 5-00-48.</w:t>
      </w:r>
    </w:p>
    <w:p w:rsidR="00FB3F58" w:rsidRDefault="00FB3F58">
      <w:pPr>
        <w:ind w:firstLine="540"/>
        <w:jc w:val="both"/>
      </w:pPr>
      <w:r>
        <w:t>Местонахождение и график работы многофункционального центра предоставления государственных и муниципальных услуг (далее именуется - МФЦ):</w:t>
      </w:r>
    </w:p>
    <w:p w:rsidR="00FB3F58" w:rsidRDefault="00FB3F58">
      <w:pPr>
        <w:ind w:firstLine="709"/>
        <w:jc w:val="both"/>
      </w:pPr>
    </w:p>
    <w:tbl>
      <w:tblPr>
        <w:tblW w:w="0" w:type="auto"/>
        <w:tblInd w:w="-40" w:type="dxa"/>
        <w:tblLayout w:type="fixed"/>
        <w:tblCellMar>
          <w:top w:w="102" w:type="dxa"/>
          <w:left w:w="62" w:type="dxa"/>
          <w:bottom w:w="102" w:type="dxa"/>
          <w:right w:w="62" w:type="dxa"/>
        </w:tblCellMar>
        <w:tblLook w:val="0000"/>
      </w:tblPr>
      <w:tblGrid>
        <w:gridCol w:w="797"/>
        <w:gridCol w:w="3780"/>
        <w:gridCol w:w="2520"/>
        <w:gridCol w:w="2570"/>
      </w:tblGrid>
      <w:tr w:rsidR="00FB3F58">
        <w:trPr>
          <w:trHeight w:val="333"/>
        </w:trPr>
        <w:tc>
          <w:tcPr>
            <w:tcW w:w="797" w:type="dxa"/>
            <w:tcBorders>
              <w:top w:val="single" w:sz="4" w:space="0" w:color="000000"/>
              <w:left w:val="single" w:sz="4" w:space="0" w:color="000000"/>
              <w:bottom w:val="single" w:sz="4" w:space="0" w:color="000000"/>
            </w:tcBorders>
            <w:shd w:val="clear" w:color="auto" w:fill="auto"/>
          </w:tcPr>
          <w:p w:rsidR="00FB3F58" w:rsidRDefault="00FB3F58">
            <w:pPr>
              <w:jc w:val="center"/>
            </w:pPr>
            <w:r>
              <w:t>№</w:t>
            </w:r>
          </w:p>
          <w:p w:rsidR="00FB3F58" w:rsidRDefault="00FB3F58">
            <w:pPr>
              <w:jc w:val="center"/>
            </w:pPr>
            <w:proofErr w:type="spellStart"/>
            <w:proofErr w:type="gramStart"/>
            <w:r>
              <w:t>п</w:t>
            </w:r>
            <w:proofErr w:type="spellEnd"/>
            <w:proofErr w:type="gramEnd"/>
            <w:r>
              <w:t>/</w:t>
            </w:r>
            <w:proofErr w:type="spellStart"/>
            <w:r>
              <w:t>п</w:t>
            </w:r>
            <w:proofErr w:type="spellEnd"/>
          </w:p>
        </w:tc>
        <w:tc>
          <w:tcPr>
            <w:tcW w:w="3780" w:type="dxa"/>
            <w:tcBorders>
              <w:top w:val="single" w:sz="4" w:space="0" w:color="000000"/>
              <w:left w:val="single" w:sz="4" w:space="0" w:color="000000"/>
              <w:bottom w:val="single" w:sz="4" w:space="0" w:color="000000"/>
            </w:tcBorders>
            <w:shd w:val="clear" w:color="auto" w:fill="auto"/>
          </w:tcPr>
          <w:p w:rsidR="00FB3F58" w:rsidRDefault="00FB3F58">
            <w:pPr>
              <w:ind w:firstLine="540"/>
              <w:jc w:val="center"/>
            </w:pPr>
            <w:r>
              <w:t>Наименование МФЦ</w:t>
            </w:r>
          </w:p>
        </w:tc>
        <w:tc>
          <w:tcPr>
            <w:tcW w:w="2520" w:type="dxa"/>
            <w:tcBorders>
              <w:top w:val="single" w:sz="4" w:space="0" w:color="000000"/>
              <w:left w:val="single" w:sz="4" w:space="0" w:color="000000"/>
              <w:bottom w:val="single" w:sz="4" w:space="0" w:color="000000"/>
            </w:tcBorders>
            <w:shd w:val="clear" w:color="auto" w:fill="auto"/>
          </w:tcPr>
          <w:p w:rsidR="00FB3F58" w:rsidRDefault="00FB3F58">
            <w:pPr>
              <w:jc w:val="center"/>
            </w:pPr>
            <w:r>
              <w:t>Часы и дни приема</w:t>
            </w:r>
          </w:p>
        </w:tc>
        <w:tc>
          <w:tcPr>
            <w:tcW w:w="2570" w:type="dxa"/>
            <w:tcBorders>
              <w:top w:val="single" w:sz="4" w:space="0" w:color="000000"/>
              <w:left w:val="single" w:sz="4" w:space="0" w:color="000000"/>
              <w:bottom w:val="single" w:sz="4" w:space="0" w:color="000000"/>
              <w:right w:val="single" w:sz="4" w:space="0" w:color="000000"/>
            </w:tcBorders>
            <w:shd w:val="clear" w:color="auto" w:fill="auto"/>
          </w:tcPr>
          <w:p w:rsidR="00FB3F58" w:rsidRDefault="00FB3F58">
            <w:pPr>
              <w:jc w:val="center"/>
            </w:pPr>
            <w:r>
              <w:t>Адрес, телефон</w:t>
            </w:r>
          </w:p>
        </w:tc>
      </w:tr>
      <w:tr w:rsidR="00FB3F58">
        <w:tc>
          <w:tcPr>
            <w:tcW w:w="797" w:type="dxa"/>
            <w:tcBorders>
              <w:top w:val="single" w:sz="4" w:space="0" w:color="000000"/>
              <w:left w:val="single" w:sz="4" w:space="0" w:color="000000"/>
              <w:bottom w:val="single" w:sz="4" w:space="0" w:color="000000"/>
            </w:tcBorders>
            <w:shd w:val="clear" w:color="auto" w:fill="auto"/>
          </w:tcPr>
          <w:p w:rsidR="00FB3F58" w:rsidRDefault="00FB3F58">
            <w:pPr>
              <w:jc w:val="center"/>
            </w:pPr>
            <w:r>
              <w:t>1</w:t>
            </w:r>
          </w:p>
        </w:tc>
        <w:tc>
          <w:tcPr>
            <w:tcW w:w="3780" w:type="dxa"/>
            <w:tcBorders>
              <w:top w:val="single" w:sz="4" w:space="0" w:color="000000"/>
              <w:left w:val="single" w:sz="4" w:space="0" w:color="000000"/>
              <w:bottom w:val="single" w:sz="4" w:space="0" w:color="000000"/>
            </w:tcBorders>
            <w:shd w:val="clear" w:color="auto" w:fill="auto"/>
          </w:tcPr>
          <w:p w:rsidR="00FB3F58" w:rsidRDefault="00FB3F58">
            <w:r>
              <w:t xml:space="preserve">ГКУ </w:t>
            </w:r>
            <w:proofErr w:type="gramStart"/>
            <w:r>
              <w:t>ВО</w:t>
            </w:r>
            <w:proofErr w:type="gramEnd"/>
            <w:r>
              <w:t xml:space="preserve"> «Многофункциональный центр предоставления государственных и муниципальных услуг» </w:t>
            </w:r>
          </w:p>
        </w:tc>
        <w:tc>
          <w:tcPr>
            <w:tcW w:w="2520" w:type="dxa"/>
            <w:tcBorders>
              <w:top w:val="single" w:sz="4" w:space="0" w:color="000000"/>
              <w:left w:val="single" w:sz="4" w:space="0" w:color="000000"/>
              <w:bottom w:val="single" w:sz="4" w:space="0" w:color="000000"/>
            </w:tcBorders>
            <w:shd w:val="clear" w:color="auto" w:fill="auto"/>
          </w:tcPr>
          <w:p w:rsidR="00FB3F58" w:rsidRDefault="00FB3F58">
            <w:r>
              <w:rPr>
                <w:shd w:val="clear" w:color="auto" w:fill="FFFFFF"/>
              </w:rPr>
              <w:t xml:space="preserve">Согласно утвержденному графику работы филиала Жирновского района Волгоградской </w:t>
            </w:r>
            <w:r>
              <w:rPr>
                <w:shd w:val="clear" w:color="auto" w:fill="FFFFFF"/>
              </w:rPr>
              <w:lastRenderedPageBreak/>
              <w:t>области</w:t>
            </w:r>
          </w:p>
        </w:tc>
        <w:tc>
          <w:tcPr>
            <w:tcW w:w="2570" w:type="dxa"/>
            <w:tcBorders>
              <w:top w:val="single" w:sz="4" w:space="0" w:color="000000"/>
              <w:left w:val="single" w:sz="4" w:space="0" w:color="000000"/>
              <w:bottom w:val="single" w:sz="4" w:space="0" w:color="000000"/>
              <w:right w:val="single" w:sz="4" w:space="0" w:color="000000"/>
            </w:tcBorders>
            <w:shd w:val="clear" w:color="auto" w:fill="auto"/>
          </w:tcPr>
          <w:p w:rsidR="00FB3F58" w:rsidRDefault="00FB3F58">
            <w:pPr>
              <w:jc w:val="center"/>
            </w:pPr>
            <w:r>
              <w:lastRenderedPageBreak/>
              <w:t xml:space="preserve">Волгоградская область, </w:t>
            </w:r>
            <w:proofErr w:type="gramStart"/>
            <w:r>
              <w:t>г</w:t>
            </w:r>
            <w:proofErr w:type="gramEnd"/>
            <w:r>
              <w:t>. Жирновск,</w:t>
            </w:r>
          </w:p>
          <w:p w:rsidR="00FB3F58" w:rsidRDefault="00FB3F58">
            <w:pPr>
              <w:jc w:val="center"/>
            </w:pPr>
            <w:r>
              <w:t>ул. Ломоносова 62,</w:t>
            </w:r>
          </w:p>
          <w:p w:rsidR="00FB3F58" w:rsidRDefault="00FB3F58">
            <w:pPr>
              <w:jc w:val="center"/>
            </w:pPr>
            <w:r>
              <w:t>(84454)-5-32-22</w:t>
            </w:r>
          </w:p>
        </w:tc>
      </w:tr>
    </w:tbl>
    <w:p w:rsidR="00FB3F58" w:rsidRDefault="00FB3F58">
      <w:pPr>
        <w:ind w:firstLine="709"/>
        <w:jc w:val="both"/>
        <w:rPr>
          <w:sz w:val="28"/>
          <w:szCs w:val="28"/>
        </w:rPr>
      </w:pPr>
    </w:p>
    <w:p w:rsidR="00FB3F58" w:rsidRDefault="00FB3F58">
      <w:pPr>
        <w:ind w:firstLine="709"/>
        <w:jc w:val="both"/>
      </w:pPr>
      <w:r>
        <w:t>Информацию о местонахождении и графиках работы МФЦ также можно получить с использованием государственной информационной системы «Единый портал сети центров и офисов «Мои Документы» (МФЦ) Волгоградской области» (http://mfc.volganet.ru).</w:t>
      </w:r>
    </w:p>
    <w:p w:rsidR="00FB3F58" w:rsidRDefault="00FB3F58">
      <w:pPr>
        <w:ind w:firstLine="540"/>
        <w:jc w:val="both"/>
      </w:pPr>
      <w:r>
        <w:t>1.3.2.Информацию о порядке предоставления муниципальной услуги заявитель может получить:</w:t>
      </w:r>
    </w:p>
    <w:p w:rsidR="00FB3F58" w:rsidRDefault="00FB3F58">
      <w:pPr>
        <w:ind w:firstLine="540"/>
        <w:jc w:val="both"/>
      </w:pPr>
      <w:r>
        <w:t>непосредственно в администрации Алешниковского сельского поселения Жирновского муниципального района Волгоградской области (информационные стенды, устное информирование по телефону, а также на личном приеме муниципальными служащими  администрации Алешниковского сельского поселения Жирновского муниципального района Волгоградской области);</w:t>
      </w:r>
    </w:p>
    <w:p w:rsidR="00FB3F58" w:rsidRDefault="00FB3F58">
      <w:pPr>
        <w:ind w:firstLine="540"/>
        <w:jc w:val="both"/>
      </w:pPr>
      <w:r>
        <w:t xml:space="preserve">по почте, в том числе электронной (адрес электронной почты: </w:t>
      </w:r>
      <w:r>
        <w:rPr>
          <w:lang w:val="en-US"/>
        </w:rPr>
        <w:t>aleshnikovskaya</w:t>
      </w:r>
      <w:r>
        <w:t xml:space="preserve">@ </w:t>
      </w:r>
      <w:r>
        <w:rPr>
          <w:lang w:val="en-US"/>
        </w:rPr>
        <w:t>yandex</w:t>
      </w:r>
      <w:r>
        <w:t>.</w:t>
      </w:r>
      <w:r>
        <w:rPr>
          <w:lang w:val="en-US"/>
        </w:rPr>
        <w:t>ru</w:t>
      </w:r>
      <w:r>
        <w:t>), в случае письменного обращения заявителя;</w:t>
      </w:r>
    </w:p>
    <w:p w:rsidR="00FB3F58" w:rsidRDefault="00FB3F58">
      <w:pPr>
        <w:ind w:firstLine="540"/>
        <w:jc w:val="both"/>
      </w:pPr>
      <w:proofErr w:type="gramStart"/>
      <w:r>
        <w:t>в сети Интернет на официальном сайте администрации Алешниковского сельского поселения Жирновского муниципального района (</w:t>
      </w:r>
      <w:r>
        <w:rPr>
          <w:lang w:val="en-US"/>
        </w:rPr>
        <w:t>www</w:t>
      </w:r>
      <w:r>
        <w:t>.</w:t>
      </w:r>
      <w:proofErr w:type="gramEnd"/>
      <w:r>
        <w:t xml:space="preserve"> </w:t>
      </w:r>
      <w:proofErr w:type="spellStart"/>
      <w:r>
        <w:t>Алешниковское</w:t>
      </w:r>
      <w:proofErr w:type="spellEnd"/>
      <w:r>
        <w:t xml:space="preserve"> 34.РФ), на Едином портале государственных и муниципальных услуг, являющемся федеральной государственной информационной системой, обеспечивающей предоставление государственных и муниципальных услуг в электронной форме (далее – Единый портал государственных и муниципальных услуг) (</w:t>
      </w:r>
      <w:hyperlink r:id="rId6" w:history="1">
        <w:r>
          <w:rPr>
            <w:rStyle w:val="a3"/>
            <w:lang w:val="en-US"/>
          </w:rPr>
          <w:t>www</w:t>
        </w:r>
        <w:r>
          <w:rPr>
            <w:rStyle w:val="a3"/>
          </w:rPr>
          <w:t>.</w:t>
        </w:r>
        <w:proofErr w:type="spellStart"/>
        <w:r>
          <w:rPr>
            <w:rStyle w:val="a3"/>
            <w:lang w:val="en-US"/>
          </w:rPr>
          <w:t>gosuslugi</w:t>
        </w:r>
        <w:proofErr w:type="spellEnd"/>
        <w:r>
          <w:rPr>
            <w:rStyle w:val="a3"/>
          </w:rPr>
          <w:t>.</w:t>
        </w:r>
        <w:proofErr w:type="spellStart"/>
        <w:r>
          <w:rPr>
            <w:rStyle w:val="a3"/>
            <w:lang w:val="en-US"/>
          </w:rPr>
          <w:t>ru</w:t>
        </w:r>
        <w:proofErr w:type="spellEnd"/>
      </w:hyperlink>
      <w:r>
        <w:t>).</w:t>
      </w:r>
    </w:p>
    <w:p w:rsidR="00FB3F58" w:rsidRDefault="00FB3F58">
      <w:pPr>
        <w:ind w:firstLine="567"/>
        <w:jc w:val="both"/>
      </w:pPr>
      <w:r>
        <w:t>Информационный стенд, содержащий информацию о процедуре предоставления муниципальной услуги, размещен в холле администрации.</w:t>
      </w:r>
    </w:p>
    <w:p w:rsidR="00FB3F58" w:rsidRDefault="00FB3F58">
      <w:pPr>
        <w:ind w:firstLine="567"/>
        <w:jc w:val="both"/>
      </w:pPr>
      <w:r>
        <w:t>На официальном сайте Администрации информация размещена в разделе, предусмотренном для размещения информации о муниципальных услугах.</w:t>
      </w:r>
    </w:p>
    <w:p w:rsidR="00FB3F58" w:rsidRDefault="00FB3F58">
      <w:pPr>
        <w:ind w:firstLine="567"/>
        <w:jc w:val="both"/>
      </w:pPr>
      <w:r>
        <w:t>Консультирование по вопросам предоставления муниципальной услуги осуществляется бесплатно.</w:t>
      </w:r>
    </w:p>
    <w:p w:rsidR="00FB3F58" w:rsidRDefault="00FB3F58">
      <w:pPr>
        <w:ind w:firstLine="567"/>
        <w:jc w:val="both"/>
      </w:pPr>
      <w: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FB3F58" w:rsidRDefault="00FB3F58">
      <w:pPr>
        <w:ind w:firstLine="567"/>
        <w:jc w:val="both"/>
      </w:pPr>
      <w:proofErr w:type="gramStart"/>
      <w: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FB3F58" w:rsidRDefault="00FB3F58">
      <w:pPr>
        <w:ind w:firstLine="567"/>
        <w:jc w:val="both"/>
      </w:pPr>
      <w: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FB3F58" w:rsidRDefault="00FB3F58">
      <w:pPr>
        <w:ind w:firstLine="567"/>
        <w:jc w:val="both"/>
      </w:pPr>
      <w:r>
        <w:t>Рекомендуемое время для телефонного разговора – не более 10 минут, личного устного информирования – не более 20 минут.</w:t>
      </w:r>
    </w:p>
    <w:p w:rsidR="00FB3F58" w:rsidRDefault="00FB3F58">
      <w:pPr>
        <w:ind w:firstLine="567"/>
        <w:jc w:val="both"/>
      </w:pPr>
      <w: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FB3F58" w:rsidRDefault="00FB3F58">
      <w:pPr>
        <w:ind w:firstLine="567"/>
        <w:jc w:val="both"/>
      </w:pPr>
      <w: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FB3F58" w:rsidRDefault="00FB3F58">
      <w:pPr>
        <w:ind w:firstLine="720"/>
        <w:jc w:val="both"/>
        <w:rPr>
          <w:rFonts w:ascii="Times New Roman" w:hAnsi="Times New Roman" w:cs="Times New Roman"/>
          <w:b/>
          <w:color w:val="000000"/>
          <w:sz w:val="28"/>
          <w:szCs w:val="28"/>
        </w:rPr>
      </w:pPr>
    </w:p>
    <w:p w:rsidR="00FB3F58" w:rsidRDefault="00FB3F58">
      <w:pPr>
        <w:ind w:firstLine="540"/>
        <w:jc w:val="center"/>
      </w:pPr>
      <w:r>
        <w:rPr>
          <w:b/>
        </w:rPr>
        <w:t>2. Стандарт предоставления муниципальной услуги</w:t>
      </w:r>
    </w:p>
    <w:p w:rsidR="00FB3F58" w:rsidRDefault="00FB3F58">
      <w:pPr>
        <w:pStyle w:val="ConsPlusNonformat"/>
        <w:ind w:firstLine="540"/>
        <w:jc w:val="both"/>
        <w:rPr>
          <w:b/>
          <w:sz w:val="24"/>
          <w:szCs w:val="24"/>
        </w:rPr>
      </w:pPr>
    </w:p>
    <w:p w:rsidR="00FB3F58" w:rsidRDefault="00FB3F58">
      <w:pPr>
        <w:ind w:firstLine="709"/>
        <w:jc w:val="both"/>
      </w:pPr>
      <w:r>
        <w:t>2.1. Наименование муниципальной услуги «Принятие решения о проведен</w:t>
      </w:r>
      <w:proofErr w:type="gramStart"/>
      <w:r>
        <w:t>ии ау</w:t>
      </w:r>
      <w:proofErr w:type="gramEnd"/>
      <w:r>
        <w:t>кциона по продаже земельных участков, находящихся в муниципальной собственности</w:t>
      </w:r>
      <w:r>
        <w:rPr>
          <w:kern w:val="2"/>
        </w:rPr>
        <w:t xml:space="preserve"> </w:t>
      </w:r>
      <w:proofErr w:type="spellStart"/>
      <w:r>
        <w:rPr>
          <w:kern w:val="2"/>
        </w:rPr>
        <w:t>Алешниковского</w:t>
      </w:r>
      <w:proofErr w:type="spellEnd"/>
      <w:r>
        <w:rPr>
          <w:kern w:val="2"/>
        </w:rPr>
        <w:t xml:space="preserve"> сельского поселения</w:t>
      </w:r>
      <w:r>
        <w:t>, расположенных на территории Алешниковского сельского поселения».</w:t>
      </w:r>
    </w:p>
    <w:p w:rsidR="00FB3F58" w:rsidRDefault="00FB3F58">
      <w:pPr>
        <w:ind w:firstLine="709"/>
        <w:jc w:val="both"/>
      </w:pPr>
      <w:r>
        <w:t xml:space="preserve">2.2. Муниципальная услуга предоставляется Администрацией Алешниковского сельского поселения Жирновского муниципального района (далее – уполномоченный </w:t>
      </w:r>
      <w:r>
        <w:lastRenderedPageBreak/>
        <w:t>орган).</w:t>
      </w:r>
    </w:p>
    <w:p w:rsidR="00FB3F58" w:rsidRDefault="00FB3F58">
      <w:pPr>
        <w:ind w:firstLine="709"/>
        <w:jc w:val="both"/>
      </w:pPr>
      <w:r>
        <w:t>2.3. Результатом предоставления муниципальной услуги по принятию решения о проведен</w:t>
      </w:r>
      <w:proofErr w:type="gramStart"/>
      <w:r>
        <w:t>ии ау</w:t>
      </w:r>
      <w:proofErr w:type="gramEnd"/>
      <w:r>
        <w:t xml:space="preserve">кциона по продаже земельных участков, находящихся в муниципальной собственности </w:t>
      </w:r>
      <w:proofErr w:type="spellStart"/>
      <w:r>
        <w:t>Алешниковского</w:t>
      </w:r>
      <w:proofErr w:type="spellEnd"/>
      <w:r>
        <w:t xml:space="preserve"> сельского поселения, расположенных на территории</w:t>
      </w:r>
      <w:r>
        <w:rPr>
          <w:color w:val="FF0000"/>
        </w:rPr>
        <w:t xml:space="preserve">  </w:t>
      </w:r>
      <w:r>
        <w:t xml:space="preserve">Алешниковского сельского поселения, </w:t>
      </w:r>
      <w:r>
        <w:rPr>
          <w:kern w:val="2"/>
        </w:rPr>
        <w:t xml:space="preserve"> </w:t>
      </w:r>
      <w:r>
        <w:t>(далее – земельные участки) является:</w:t>
      </w:r>
    </w:p>
    <w:p w:rsidR="00FB3F58" w:rsidRDefault="00FB3F58">
      <w:pPr>
        <w:ind w:firstLine="709"/>
        <w:jc w:val="both"/>
      </w:pPr>
      <w:r>
        <w:t>- решение уполномоченного органа об утверждении схемы расположения земельного участка с приложением этой схемы;</w:t>
      </w:r>
    </w:p>
    <w:p w:rsidR="00FB3F58" w:rsidRDefault="00FB3F58">
      <w:pPr>
        <w:ind w:firstLine="709"/>
        <w:jc w:val="both"/>
      </w:pPr>
      <w:r>
        <w:t>- решение уполномоченного органа об отказе в утверждении схемы расположения земельного участка;</w:t>
      </w:r>
      <w:r>
        <w:rPr>
          <w:color w:val="FF0000"/>
        </w:rPr>
        <w:t xml:space="preserve"> </w:t>
      </w:r>
    </w:p>
    <w:p w:rsidR="00FB3F58" w:rsidRDefault="00FB3F58">
      <w:pPr>
        <w:ind w:firstLine="709"/>
        <w:jc w:val="both"/>
      </w:pPr>
      <w:r>
        <w:t>- решение уполномоченного органа о проведен</w:t>
      </w:r>
      <w:proofErr w:type="gramStart"/>
      <w:r>
        <w:t>ии ау</w:t>
      </w:r>
      <w:proofErr w:type="gramEnd"/>
      <w:r>
        <w:t>кциона по продаже земельного участка (далее – решение о проведении аукциона);</w:t>
      </w:r>
    </w:p>
    <w:p w:rsidR="00FB3F58" w:rsidRDefault="00FB3F58">
      <w:pPr>
        <w:ind w:firstLine="709"/>
        <w:jc w:val="both"/>
      </w:pPr>
      <w:r>
        <w:t>- решение уполномоченного органа об отказе в проведен</w:t>
      </w:r>
      <w:proofErr w:type="gramStart"/>
      <w:r>
        <w:t>ии ау</w:t>
      </w:r>
      <w:proofErr w:type="gramEnd"/>
      <w:r>
        <w:t>кциона по продаже земельного участка (далее – решение об отказе в проведении аукциона).</w:t>
      </w:r>
    </w:p>
    <w:p w:rsidR="00FB3F58" w:rsidRDefault="00FB3F58">
      <w:pPr>
        <w:ind w:firstLine="709"/>
        <w:jc w:val="both"/>
      </w:pPr>
      <w:r>
        <w:t>2.4. Срок предоставления муниципальной услуги.</w:t>
      </w:r>
    </w:p>
    <w:p w:rsidR="00FB3F58" w:rsidRDefault="00FB3F58">
      <w:pPr>
        <w:ind w:firstLine="709"/>
        <w:jc w:val="both"/>
      </w:pPr>
      <w:r>
        <w:t>2.4.1. Решение уполномоченного органа об утверждении схемы расположения земельного у</w:t>
      </w:r>
      <w:r>
        <w:rPr>
          <w:color w:val="000000"/>
        </w:rPr>
        <w:t xml:space="preserve">частка или решение об отказе в её утверждении принимается в срок не более двух месяцев со дня поступления соответствующего заявления. </w:t>
      </w:r>
    </w:p>
    <w:p w:rsidR="00FB3F58" w:rsidRDefault="00FB3F58">
      <w:pPr>
        <w:ind w:firstLine="709"/>
        <w:jc w:val="both"/>
      </w:pPr>
      <w:r>
        <w:rPr>
          <w:color w:val="000000"/>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FB3F58" w:rsidRDefault="00FB3F58">
      <w:pPr>
        <w:ind w:firstLine="709"/>
        <w:jc w:val="both"/>
      </w:pPr>
      <w:r>
        <w:rPr>
          <w:color w:val="000000"/>
        </w:rPr>
        <w:t>2.4.2. Решение о проведен</w:t>
      </w:r>
      <w:proofErr w:type="gramStart"/>
      <w:r>
        <w:rPr>
          <w:color w:val="000000"/>
        </w:rPr>
        <w:t>ии ау</w:t>
      </w:r>
      <w:proofErr w:type="gramEnd"/>
      <w:r>
        <w:rPr>
          <w:color w:val="000000"/>
        </w:rPr>
        <w:t>кциона либо решение об отказе в проведении аукциона принимается в срок не более чем два месяца со дня поступления соответствующего заявления.</w:t>
      </w:r>
    </w:p>
    <w:p w:rsidR="00FB3F58" w:rsidRDefault="00FB3F58">
      <w:pPr>
        <w:ind w:firstLine="709"/>
        <w:jc w:val="both"/>
      </w:pPr>
      <w:r>
        <w:rPr>
          <w:color w:val="000000"/>
        </w:rPr>
        <w:t xml:space="preserve">2.4.3. </w:t>
      </w:r>
      <w:proofErr w:type="gramStart"/>
      <w:r>
        <w:rPr>
          <w:color w:val="000000"/>
        </w:rPr>
        <w:t>В соответствии с постановлением Правительства Российской Федерации от 09 апреля 2022 г. № 629 «Об особенностях регулирования земельных отношений в Российской Федерации в 2022 - 2024 годах, а также о случаях установления льготной арендной платы по договорам аренды земельных участков, находящихся в федеральной собственности, и размере такой платы» срок предоставления государственной услуги, установленного абзацем первым пункта 2.4.1 настоящего Регламента, в 2022 - 2024</w:t>
      </w:r>
      <w:proofErr w:type="gramEnd"/>
      <w:r>
        <w:rPr>
          <w:color w:val="000000"/>
        </w:rPr>
        <w:t xml:space="preserve"> </w:t>
      </w:r>
      <w:proofErr w:type="gramStart"/>
      <w:r>
        <w:rPr>
          <w:color w:val="000000"/>
        </w:rPr>
        <w:t>годах</w:t>
      </w:r>
      <w:proofErr w:type="gramEnd"/>
      <w:r>
        <w:rPr>
          <w:color w:val="000000"/>
        </w:rPr>
        <w:t xml:space="preserve"> составляет не более 14 календарных дней.</w:t>
      </w:r>
    </w:p>
    <w:p w:rsidR="00FB3F58" w:rsidRDefault="00FB3F58">
      <w:pPr>
        <w:ind w:firstLine="709"/>
        <w:jc w:val="both"/>
      </w:pPr>
      <w:r>
        <w:rPr>
          <w:color w:val="000000"/>
        </w:rPr>
        <w:t>Административные процедуры, предусмотренные разделом 3 настоящего административного регламента, осуществляются в 2022 - 2024 годах в сокращенные сроки, обеспечивающие соблюдение установленных в настоящем пункте сроков предоставления государственной услуги.</w:t>
      </w:r>
    </w:p>
    <w:p w:rsidR="00FB3F58" w:rsidRDefault="00FB3F58">
      <w:pPr>
        <w:ind w:firstLine="709"/>
        <w:jc w:val="both"/>
      </w:pPr>
      <w:r>
        <w:rPr>
          <w:rFonts w:eastAsia="Times New Roman"/>
          <w:color w:val="000000"/>
        </w:rPr>
        <w:t xml:space="preserve">2.4.4. Срок рассмотрения заявок на участие в </w:t>
      </w:r>
      <w:r>
        <w:rPr>
          <w:rFonts w:eastAsia="Times New Roman"/>
        </w:rPr>
        <w:t xml:space="preserve">аукционе не может превышать три рабочих дня </w:t>
      </w:r>
      <w:proofErr w:type="gramStart"/>
      <w:r>
        <w:rPr>
          <w:rFonts w:eastAsia="Times New Roman"/>
        </w:rPr>
        <w:t>с даты окончания</w:t>
      </w:r>
      <w:proofErr w:type="gramEnd"/>
      <w:r>
        <w:rPr>
          <w:rFonts w:eastAsia="Times New Roman"/>
        </w:rPr>
        <w:t xml:space="preserve"> срока приема документов.</w:t>
      </w:r>
    </w:p>
    <w:p w:rsidR="00FB3F58" w:rsidRDefault="00FB3F58">
      <w:pPr>
        <w:ind w:firstLine="709"/>
        <w:jc w:val="both"/>
      </w:pPr>
      <w:r>
        <w:t>2.5. Правовыми основаниями для предоставления муниципальной услуги являются следующие нормативные правовые акты:</w:t>
      </w:r>
    </w:p>
    <w:p w:rsidR="00FB3F58" w:rsidRDefault="00FB3F58">
      <w:pPr>
        <w:ind w:firstLine="709"/>
        <w:jc w:val="both"/>
      </w:pPr>
      <w:r>
        <w:t>Конституция Российской Федерации («Российская газета», № 7, 21.01.2009, Собрание законодательства Российской Федерации, 26.01.2009, № 4, ст. 445, «Парламентская газета», № 4, 23 - 29.01.2009);</w:t>
      </w:r>
    </w:p>
    <w:p w:rsidR="00FB3F58" w:rsidRDefault="00FB3F58">
      <w:pPr>
        <w:ind w:firstLine="709"/>
        <w:jc w:val="both"/>
      </w:pPr>
      <w:r>
        <w:t>Земельный кодекс Российской Федерации от 25.10.2001 № 136-ФЗ (Собрание законодательства Российской Федерации, 2001, № 44, ст. 4147, «Парламентская газета», № 204 - 205, 30.10.2001, «Российская газета», № 211 - 212, 30.10.2001);</w:t>
      </w:r>
    </w:p>
    <w:p w:rsidR="00FB3F58" w:rsidRDefault="00FB3F58">
      <w:pPr>
        <w:ind w:firstLine="709"/>
        <w:jc w:val="both"/>
      </w:pPr>
      <w:r>
        <w:rPr>
          <w:i/>
        </w:rPr>
        <w:t xml:space="preserve"> </w:t>
      </w:r>
      <w:r>
        <w:t>Федеральный закон от 25.10.2001 № 137-ФЗ «О введении в действие Земельного кодекса Российской Федерации» (Собрание законодательства Российской Федерации, 2001, № 44, ст. 4148, «Парламентская газета», № 204 - 205, 30.10.2001, «Российская газета», № 211 - 212, 30.10.2001);</w:t>
      </w:r>
    </w:p>
    <w:p w:rsidR="00FB3F58" w:rsidRDefault="00FB3F58">
      <w:pPr>
        <w:ind w:firstLine="709"/>
        <w:jc w:val="both"/>
      </w:pPr>
      <w:r>
        <w:t>Федеральный закон от 18.06.2001 № 78-ФЗ «О землеустройстве» («Парламентская газета», № 114 - 115, 23.06.2001, «Российская газета»,  № 118 - 119, 23.06.2001, Собрание законодательства РФ, 25.06.2001, № 26,   ст. 2582);</w:t>
      </w:r>
    </w:p>
    <w:p w:rsidR="00FB3F58" w:rsidRDefault="00FB3F58">
      <w:pPr>
        <w:ind w:firstLine="709"/>
        <w:jc w:val="both"/>
      </w:pPr>
      <w:r>
        <w:t xml:space="preserve">Федеральный закон от 27.07.2006 № 152-ФЗ «О персональных данных» («Российская газета», № 165, 29.07.2006, «Собрание законодательства РФ», 31.07.2006, </w:t>
      </w:r>
      <w:r>
        <w:lastRenderedPageBreak/>
        <w:t>№ 31 (1 ч.), ст. 3451, «Парламентская газета», № 126-127, 03.08.2006);</w:t>
      </w:r>
    </w:p>
    <w:p w:rsidR="00FB3F58" w:rsidRDefault="00FB3F58">
      <w:pPr>
        <w:ind w:firstLine="709"/>
        <w:jc w:val="both"/>
      </w:pPr>
      <w:r>
        <w:t>Федеральный закон от 02.05.2006 № 59-ФЗ «О порядке рассмотрения обращений граждан Российской Федерации» (Собрание законодательства Российской Федерации, 08.05.2006, № 19, ст. 2060, «Российская газета», № 95, 05.05.2006);</w:t>
      </w:r>
    </w:p>
    <w:p w:rsidR="00FB3F58" w:rsidRDefault="00FB3F58">
      <w:pPr>
        <w:ind w:firstLine="709"/>
        <w:jc w:val="both"/>
      </w:pPr>
      <w:r>
        <w:t>Федеральный закон от 24.07.2007 № 221-ФЗ «О кадастровой деятельности» (Собрание законодательства Российской Федерации, 2007, № 31, ст. 4017, «Российская газета», № 165, 01.08.2007);</w:t>
      </w:r>
    </w:p>
    <w:p w:rsidR="00FB3F58" w:rsidRDefault="00FB3F58">
      <w:pPr>
        <w:ind w:firstLine="709"/>
        <w:jc w:val="both"/>
      </w:pPr>
      <w:r>
        <w:t xml:space="preserve">Федеральный </w:t>
      </w:r>
      <w:hyperlink r:id="rId7" w:history="1">
        <w:r>
          <w:rPr>
            <w:rStyle w:val="a3"/>
          </w:rPr>
          <w:t>закон</w:t>
        </w:r>
      </w:hyperlink>
      <w:r>
        <w:t xml:space="preserve"> от 09.02.2009 № 8-ФЗ «Об обеспечении доступа к информации о деятельности государственных органов и органов местного самоуправления» («Российская газета», № 25, 13.02.2009, «Собрание законодательства Российской Федерации», 16.02.2009, № 7, ст. 776, «Парламентская газета», № 8, 13 - 19.02.2009);</w:t>
      </w:r>
    </w:p>
    <w:p w:rsidR="00FB3F58" w:rsidRDefault="00FB3F58">
      <w:pPr>
        <w:ind w:firstLine="709"/>
        <w:jc w:val="both"/>
      </w:pPr>
      <w:r>
        <w:t>Федеральный закон от 27.07.2010 № 210-ФЗ «Об организации предоставления государственных и муниципальных услуг» (Собрание законодательства Российской Федерации, 02.08.2010, № 31, ст. 4179, «Российская газета», № 168, 30.07.2010);</w:t>
      </w:r>
    </w:p>
    <w:p w:rsidR="00FB3F58" w:rsidRDefault="00FB3F58">
      <w:pPr>
        <w:ind w:firstLine="709"/>
        <w:jc w:val="both"/>
      </w:pPr>
      <w:r>
        <w:t>Федеральный закон от 06.04.2011 № 63-ФЗ «Об электронной подписи» («Парламентская газета», № 17, 08 - 14.04.2011, «Российская газета», № 75, 08.04.2011, «Собрание законодательства Российской Федерации», 11.04.2011, № 15, ст. 2036);</w:t>
      </w:r>
    </w:p>
    <w:p w:rsidR="00FB3F58" w:rsidRDefault="00FB3F58">
      <w:pPr>
        <w:ind w:firstLine="709"/>
        <w:jc w:val="both"/>
      </w:pPr>
      <w:proofErr w:type="gramStart"/>
      <w:r>
        <w:t>Федеральный закон от 13.07.2015 № 218-ФЗ «О государственной регистрации недвижимости» («Российская газета», № 156, 17.07.2015, «Собрание законодательства РФ», 20.07.2015, № 29 (часть I), ст. 4344;</w:t>
      </w:r>
      <w:proofErr w:type="gramEnd"/>
    </w:p>
    <w:p w:rsidR="00FB3F58" w:rsidRDefault="00FB3F58">
      <w:pPr>
        <w:ind w:firstLine="709"/>
        <w:jc w:val="both"/>
      </w:pPr>
      <w:r>
        <w:t>постановление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w:t>
      </w:r>
      <w:r>
        <w:rPr>
          <w:color w:val="000000"/>
        </w:rPr>
        <w:t>я государственных услуг» («Российская газета», № 200, 31.08.2012, «Собрание законодательства РФ», № 36, 03.09.2012, ст. 4903</w:t>
      </w:r>
      <w:r>
        <w:rPr>
          <w:rFonts w:eastAsia="Calibri"/>
          <w:color w:val="000000"/>
          <w:lang w:eastAsia="en-US"/>
        </w:rPr>
        <w:t>);</w:t>
      </w:r>
    </w:p>
    <w:p w:rsidR="00FB3F58" w:rsidRDefault="00FB3F58">
      <w:pPr>
        <w:ind w:firstLine="709"/>
        <w:jc w:val="both"/>
      </w:pPr>
      <w:r>
        <w:rPr>
          <w:color w:val="000000"/>
        </w:rPr>
        <w:t>постановление Правительства Российской Федерации от 26.03.2016 № 236 «О требованиях к предоставлению в электронной форме государственных и муниципальных услуг» (Официальный интернет-портал правовой информации http://www.pravo.gov.ru, 05.04.2016, «Российская газета», № 75, 08.04.2016, «Собрание законодательства Российской Федерации», 11.04.2016, № 15, ст. 2084);</w:t>
      </w:r>
    </w:p>
    <w:p w:rsidR="00FB3F58" w:rsidRDefault="00FB3F58">
      <w:pPr>
        <w:ind w:firstLine="709"/>
        <w:jc w:val="both"/>
      </w:pPr>
      <w:proofErr w:type="gramStart"/>
      <w:r>
        <w:rPr>
          <w:color w:val="000000"/>
        </w:rPr>
        <w:t>постановление Правительства Российской Федерации от 09.04.2022 № 629 «Об особенностях регулирования земельных отношений в Российской Федерации в 2022 - 2024 годах, а также о случаях установления льготной арендной платы по договорам аренды земельных участков, находящихся в федеральной собственности, и размере такой платы» (Официальный интернет-портал правовой информации http://www.pravo.gov.ru, 12.04.2022, «Собрание законодательства Российской Федерации», 18.04.2022, № 16, ст. 2671);</w:t>
      </w:r>
      <w:proofErr w:type="gramEnd"/>
    </w:p>
    <w:p w:rsidR="00FB3F58" w:rsidRDefault="00FB3F58">
      <w:pPr>
        <w:ind w:firstLine="709"/>
        <w:jc w:val="both"/>
      </w:pPr>
      <w:proofErr w:type="gramStart"/>
      <w:r>
        <w:rPr>
          <w:color w:val="000000"/>
        </w:rPr>
        <w:t>приказ Минэкономразвития России от 27.11.2014 № 762 «Об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w:t>
      </w:r>
      <w:proofErr w:type="gramEnd"/>
      <w:r>
        <w:rPr>
          <w:color w:val="000000"/>
        </w:rPr>
        <w:t xml:space="preserve"> на кадастровом плане территории, подготовка которой осуществляется в форме документа на бумажном носителе» (Официальный интернет-портал правовой информации http://www.pravo.gov.ru, 18.02.2015);</w:t>
      </w:r>
    </w:p>
    <w:p w:rsidR="00FB3F58" w:rsidRDefault="00FB3F58">
      <w:pPr>
        <w:ind w:firstLine="709"/>
        <w:jc w:val="both"/>
      </w:pPr>
      <w:proofErr w:type="gramStart"/>
      <w:r>
        <w:rPr>
          <w:color w:val="000000"/>
        </w:rPr>
        <w:t>приказ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w:t>
      </w:r>
      <w:r>
        <w:t>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w:t>
      </w:r>
      <w:proofErr w:type="gramEnd"/>
      <w:r>
        <w:t xml:space="preserve"> </w:t>
      </w:r>
      <w:proofErr w:type="gramStart"/>
      <w:r>
        <w:t xml:space="preserve">земельного участка, находящегося в государственной или муниципальной собственности, заявления о предоставлении </w:t>
      </w:r>
      <w:r>
        <w:lastRenderedPageBreak/>
        <w:t>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 – Приказ № 7) (Официальный</w:t>
      </w:r>
      <w:proofErr w:type="gramEnd"/>
      <w:r>
        <w:t xml:space="preserve"> </w:t>
      </w:r>
      <w:proofErr w:type="gramStart"/>
      <w:r>
        <w:t>интернет-портал правовой информации http://www.pravo.gov.ru, 27.02.2015);</w:t>
      </w:r>
      <w:proofErr w:type="gramEnd"/>
    </w:p>
    <w:p w:rsidR="00FB3F58" w:rsidRDefault="00FB3F58">
      <w:pPr>
        <w:ind w:firstLine="709"/>
        <w:jc w:val="both"/>
      </w:pPr>
      <w:r>
        <w:t>Устав Алешниковского сельского поселения Жирновского муниципального района Волгоградской области</w:t>
      </w:r>
      <w:bookmarkStart w:id="1" w:name="Par104"/>
      <w:bookmarkEnd w:id="1"/>
    </w:p>
    <w:p w:rsidR="00FB3F58" w:rsidRDefault="00FB3F58">
      <w:pPr>
        <w:ind w:firstLine="709"/>
        <w:jc w:val="both"/>
      </w:pPr>
      <w:r>
        <w:t>2.6. Исчерпывающий перечень документов, необходимых для предоставления муниципальной услуги.</w:t>
      </w:r>
    </w:p>
    <w:p w:rsidR="00FB3F58" w:rsidRDefault="00FB3F58">
      <w:pPr>
        <w:ind w:firstLine="709"/>
        <w:jc w:val="both"/>
      </w:pPr>
      <w:r>
        <w:t>2.6.1. Исчерпывающий перечень документов, необходимых для утверждения схемы расположения земельного участка:</w:t>
      </w:r>
    </w:p>
    <w:p w:rsidR="00FB3F58" w:rsidRDefault="00FB3F58">
      <w:pPr>
        <w:spacing w:line="228" w:lineRule="auto"/>
        <w:ind w:firstLine="709"/>
        <w:jc w:val="both"/>
      </w:pPr>
      <w:r>
        <w:t>2.6.1.1. Исчерпывающий перечень документов, которые заявитель должен представить самостоятельно:</w:t>
      </w:r>
    </w:p>
    <w:p w:rsidR="00FB3F58" w:rsidRDefault="00FB3F58">
      <w:pPr>
        <w:ind w:firstLine="709"/>
        <w:jc w:val="both"/>
      </w:pPr>
      <w:r>
        <w:t>1) Заявление об утверждении схемы расположения земельного участка (далее также – заявление) с указанием цели использования земельного участка по форме согласно приложению 1 к настоящему административному регламенту.</w:t>
      </w:r>
    </w:p>
    <w:p w:rsidR="00FB3F58" w:rsidRDefault="00FB3F58">
      <w:pPr>
        <w:ind w:firstLine="709"/>
        <w:jc w:val="both"/>
      </w:pPr>
      <w:r>
        <w:t>Примерная форма заявления об утверждении схемы расположения земельного участка в электронной форме размещается уполномоченным органом на официальном сайте уполномоченного органа в сети «Интернет» (далее – официальный сайт) с возможностью его бесплатного копирования.</w:t>
      </w:r>
    </w:p>
    <w:p w:rsidR="00FB3F58" w:rsidRDefault="00FB3F58">
      <w:pPr>
        <w:ind w:firstLine="709"/>
        <w:jc w:val="both"/>
      </w:pPr>
      <w:r>
        <w:t>Заявление об утверждении схемы расположения земельного участка в форме электронного документа представляется в уполномоченный орган по выбору заявителя:</w:t>
      </w:r>
    </w:p>
    <w:p w:rsidR="00FB3F58" w:rsidRDefault="00FB3F58">
      <w:pPr>
        <w:ind w:firstLine="709"/>
        <w:jc w:val="both"/>
      </w:pPr>
      <w:r>
        <w:t>- путем заполнения формы запроса, размещенной на официальном сайте, в том числе посредством отправки через личный кабинет Единого портала государственных и муниципальных услуг;</w:t>
      </w:r>
    </w:p>
    <w:p w:rsidR="00FB3F58" w:rsidRDefault="00FB3F58">
      <w:pPr>
        <w:ind w:firstLine="709"/>
        <w:jc w:val="both"/>
      </w:pPr>
      <w:r>
        <w:t xml:space="preserve">- путем направления электронного документа в уполномоченный орган на официальную электронную почту.  </w:t>
      </w:r>
      <w:bookmarkStart w:id="2" w:name="Par3"/>
      <w:bookmarkEnd w:id="2"/>
    </w:p>
    <w:p w:rsidR="00FB3F58" w:rsidRDefault="00FB3F58">
      <w:pPr>
        <w:ind w:firstLine="709"/>
        <w:jc w:val="both"/>
      </w:pPr>
      <w:r>
        <w:t>В заявлении об утверждении схемы расположения земельного участка в форме электронного документа указывается один из следующих способов предоставления результатов рассмотрения заявления уполномоченным органом:</w:t>
      </w:r>
    </w:p>
    <w:p w:rsidR="00FB3F58" w:rsidRDefault="00FB3F58">
      <w:pPr>
        <w:ind w:firstLine="709"/>
        <w:jc w:val="both"/>
      </w:pPr>
      <w:r>
        <w:t>в виде бумажного документа, который заявитель получает непосредственно при личном обращении;</w:t>
      </w:r>
    </w:p>
    <w:p w:rsidR="00FB3F58" w:rsidRDefault="00FB3F58">
      <w:pPr>
        <w:ind w:firstLine="709"/>
        <w:jc w:val="both"/>
      </w:pPr>
      <w:r>
        <w:t>в виде бумажного документа, который направляется уполномоченным органом заявителю посредством почтового отправления;</w:t>
      </w:r>
    </w:p>
    <w:p w:rsidR="00FB3F58" w:rsidRDefault="00FB3F58">
      <w:pPr>
        <w:ind w:firstLine="709"/>
        <w:jc w:val="both"/>
      </w:pPr>
      <w:r>
        <w:t>в виде элект</w:t>
      </w:r>
      <w:r>
        <w:rPr>
          <w:color w:val="000000"/>
        </w:rPr>
        <w:t>ронного документа, размещенного на официальном сайте, ссылка на который направляется уполномоченным органом заявителю посредством электронной почты;</w:t>
      </w:r>
    </w:p>
    <w:p w:rsidR="00FB3F58" w:rsidRDefault="00FB3F58">
      <w:pPr>
        <w:ind w:firstLine="709"/>
        <w:jc w:val="both"/>
      </w:pPr>
      <w:r>
        <w:rPr>
          <w:color w:val="000000"/>
        </w:rPr>
        <w:t>в виде электронного документа, который направляется уполномоченным органом заявителю посредством электронной почты.</w:t>
      </w:r>
    </w:p>
    <w:p w:rsidR="00FB3F58" w:rsidRDefault="00FB3F58">
      <w:pPr>
        <w:ind w:firstLine="709"/>
        <w:jc w:val="both"/>
      </w:pPr>
      <w:r>
        <w:rPr>
          <w:color w:val="000000"/>
        </w:rPr>
        <w:t>Заявление в форме электронного документа подписывается по выбору заявителя:</w:t>
      </w:r>
    </w:p>
    <w:p w:rsidR="00FB3F58" w:rsidRDefault="00FB3F58">
      <w:pPr>
        <w:ind w:firstLine="709"/>
        <w:jc w:val="both"/>
      </w:pPr>
      <w:r>
        <w:rPr>
          <w:color w:val="000000"/>
        </w:rPr>
        <w:t>- простой электронной подписью заявителя (представителя заявителя);</w:t>
      </w:r>
    </w:p>
    <w:p w:rsidR="00FB3F58" w:rsidRDefault="00FB3F58">
      <w:pPr>
        <w:ind w:firstLine="709"/>
        <w:jc w:val="both"/>
      </w:pPr>
      <w:r>
        <w:rPr>
          <w:color w:val="000000"/>
        </w:rPr>
        <w:t>- усиленной (квалифицированной, неквалифицированной) электронной подписью заявителя (представителя заявителя).</w:t>
      </w:r>
    </w:p>
    <w:p w:rsidR="00FB3F58" w:rsidRDefault="00FB3F58">
      <w:pPr>
        <w:ind w:firstLine="709"/>
        <w:jc w:val="both"/>
      </w:pPr>
      <w:proofErr w:type="gramStart"/>
      <w:r>
        <w:rPr>
          <w:color w:val="000000"/>
        </w:rPr>
        <w:t>Сертификат ключа проверки усиленной неквалифицированной электронной подписи должен быть создан и использоваться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а также при наличии у</w:t>
      </w:r>
      <w:proofErr w:type="gramEnd"/>
      <w:r>
        <w:rPr>
          <w:color w:val="000000"/>
        </w:rPr>
        <w:t xml:space="preserve"> владельца сертификата ключа проверки ключа простой электронной подписи, выданного ему при личном приеме.</w:t>
      </w:r>
    </w:p>
    <w:p w:rsidR="00FB3F58" w:rsidRDefault="00FB3F58">
      <w:pPr>
        <w:ind w:firstLine="709"/>
        <w:jc w:val="both"/>
      </w:pPr>
      <w:r>
        <w:rPr>
          <w:color w:val="000000"/>
        </w:rPr>
        <w:lastRenderedPageBreak/>
        <w:t>2) Документ, подтверждающий личность заявителя (при личном обращении заявителя в уполномоченный орган) или копия документа, подтверждающего личность заявителя (в случае направления заявления поср</w:t>
      </w:r>
      <w:r>
        <w:t xml:space="preserve">едством почтовой связи на бумажном носителе). </w:t>
      </w:r>
    </w:p>
    <w:p w:rsidR="00FB3F58" w:rsidRDefault="00FB3F58">
      <w:pPr>
        <w:ind w:firstLine="709"/>
        <w:jc w:val="both"/>
      </w:pPr>
      <w:r>
        <w:t>В случае обращения заявителя с использованием информационно-телекоммуникационной сети «Интернет» к заявлению в форме электронного документа прилагается копия документа, удостоверяющего личность заявителя (удостоверяющего личность представителя заявителя, если заявление представляется представителем заявителя) в виде электронного образа такого документа.</w:t>
      </w:r>
    </w:p>
    <w:p w:rsidR="00FB3F58" w:rsidRDefault="00FB3F58">
      <w:pPr>
        <w:ind w:firstLine="709"/>
        <w:jc w:val="both"/>
      </w:pPr>
      <w:r>
        <w:t xml:space="preserve">Представления данного документа не требуется в случае представления заявления в форме электронного документа посредством отправки через личный кабинет Единого портала государственных и муниципальных услуг, а </w:t>
      </w:r>
      <w:proofErr w:type="gramStart"/>
      <w:r>
        <w:t>также</w:t>
      </w:r>
      <w:proofErr w:type="gramEnd"/>
      <w:r>
        <w:t xml:space="preserve"> если заявление подписано усиленной квалифицированной электронной подписью.</w:t>
      </w:r>
    </w:p>
    <w:p w:rsidR="00FB3F58" w:rsidRDefault="00FB3F58">
      <w:pPr>
        <w:ind w:firstLine="709"/>
        <w:jc w:val="both"/>
      </w:pPr>
      <w:r>
        <w:t>3) Документ, подтверждающий полномочия представителя заявителя, в случае, если с заявлением об утверждении схемы расположения земельного участка обращается представитель заявителя.</w:t>
      </w:r>
    </w:p>
    <w:p w:rsidR="00FB3F58" w:rsidRDefault="00FB3F58">
      <w:pPr>
        <w:ind w:firstLine="709"/>
        <w:jc w:val="both"/>
      </w:pPr>
      <w:r>
        <w:t>В случае представления заявления об утверждении схемы расположения земельного участка в форме электронного документа представителем заявителя, действующим на основании доверенности, к заявлению также прилагается доверенность в виде электронного образа такого документа.</w:t>
      </w:r>
    </w:p>
    <w:p w:rsidR="00FB3F58" w:rsidRDefault="00FB3F58">
      <w:pPr>
        <w:ind w:firstLine="709"/>
        <w:jc w:val="both"/>
      </w:pPr>
      <w:r>
        <w:t xml:space="preserve">4) Схема расположения земельного участка. </w:t>
      </w:r>
    </w:p>
    <w:p w:rsidR="00FB3F58" w:rsidRDefault="00FB3F58">
      <w:pPr>
        <w:ind w:firstLine="709"/>
        <w:jc w:val="both"/>
      </w:pPr>
      <w:r>
        <w:t>2.6.1.2. Заявитель вправе представить по собственной инициативе:</w:t>
      </w:r>
    </w:p>
    <w:p w:rsidR="00FB3F58" w:rsidRDefault="00FB3F58">
      <w:pPr>
        <w:ind w:firstLine="709"/>
        <w:jc w:val="both"/>
      </w:pPr>
      <w:r>
        <w:t>1)  выписку из ЕГРЮЛ о юридическом лице, являющемся заявителем;</w:t>
      </w:r>
    </w:p>
    <w:p w:rsidR="00FB3F58" w:rsidRDefault="00FB3F58">
      <w:pPr>
        <w:ind w:firstLine="709"/>
        <w:jc w:val="both"/>
      </w:pPr>
      <w:r>
        <w:t>2) выписку из ЕГРИП об индивидуальном предпринимателе, являющемся заявителем.</w:t>
      </w:r>
    </w:p>
    <w:p w:rsidR="00FB3F58" w:rsidRDefault="00FB3F58">
      <w:pPr>
        <w:spacing w:line="228" w:lineRule="auto"/>
        <w:ind w:firstLine="709"/>
        <w:jc w:val="both"/>
      </w:pPr>
      <w:r>
        <w:t>В случае</w:t>
      </w:r>
      <w:proofErr w:type="gramStart"/>
      <w:r>
        <w:t>,</w:t>
      </w:r>
      <w:proofErr w:type="gramEnd"/>
      <w:r>
        <w:t xml:space="preserve"> если заявитель не представил данные документы по собственной инициативе, уполномоченный орган самостоятельно запрашивает и получает их в рамках межведомственного информационного взаимодействия.</w:t>
      </w:r>
    </w:p>
    <w:p w:rsidR="00FB3F58" w:rsidRDefault="00FB3F58">
      <w:pPr>
        <w:ind w:firstLine="709"/>
        <w:jc w:val="both"/>
      </w:pPr>
      <w:r>
        <w:t>2.6.2. Исчерпывающий перечень документов, необходимых для проведения аукциона по продаже земельного участка:</w:t>
      </w:r>
    </w:p>
    <w:p w:rsidR="00FB3F58" w:rsidRDefault="00FB3F58">
      <w:pPr>
        <w:ind w:firstLine="709"/>
        <w:jc w:val="both"/>
      </w:pPr>
      <w:r>
        <w:t>2.6.2.1. Исчерпывающий перечень документов, которые заявитель должен представить самостоятельно:</w:t>
      </w:r>
    </w:p>
    <w:p w:rsidR="00FB3F58" w:rsidRDefault="00FB3F58">
      <w:pPr>
        <w:ind w:firstLine="709"/>
        <w:jc w:val="both"/>
      </w:pPr>
      <w:r>
        <w:t xml:space="preserve">1) </w:t>
      </w:r>
      <w:r>
        <w:rPr>
          <w:rStyle w:val="a3"/>
          <w:color w:val="000000"/>
          <w:u w:val="none"/>
        </w:rPr>
        <w:t>заявление</w:t>
      </w:r>
      <w:r>
        <w:rPr>
          <w:color w:val="000000"/>
        </w:rPr>
        <w:t xml:space="preserve"> </w:t>
      </w:r>
      <w:r>
        <w:t>о проведен</w:t>
      </w:r>
      <w:proofErr w:type="gramStart"/>
      <w:r>
        <w:t>ии ау</w:t>
      </w:r>
      <w:proofErr w:type="gramEnd"/>
      <w:r>
        <w:t>кциона по продаже земельного участка (далее – заявление о проведении аукциона, заявление) с указанием кадастрового номера земельного участка и цели использования земельного участка по форме согласно приложению 2 к настоящему административному регламенту.</w:t>
      </w:r>
    </w:p>
    <w:p w:rsidR="00FB3F58" w:rsidRDefault="00FB3F58">
      <w:pPr>
        <w:ind w:firstLine="709"/>
        <w:jc w:val="both"/>
      </w:pPr>
      <w:r>
        <w:t>Примерная форма заявления о проведен</w:t>
      </w:r>
      <w:proofErr w:type="gramStart"/>
      <w:r>
        <w:t>ии ау</w:t>
      </w:r>
      <w:proofErr w:type="gramEnd"/>
      <w:r>
        <w:t>кциона в электронной форме размещается уполномоченным органом на официальном сайте с возможностью его бесплатного копирования.</w:t>
      </w:r>
    </w:p>
    <w:p w:rsidR="00FB3F58" w:rsidRDefault="00FB3F58">
      <w:pPr>
        <w:ind w:firstLine="709"/>
        <w:jc w:val="both"/>
      </w:pPr>
      <w:r>
        <w:t>Заявление о проведен</w:t>
      </w:r>
      <w:proofErr w:type="gramStart"/>
      <w:r>
        <w:t>ии ау</w:t>
      </w:r>
      <w:proofErr w:type="gramEnd"/>
      <w:r>
        <w:t>кциона в форме электронного документа представляется в уполномоченный орган по выбору заявителя:</w:t>
      </w:r>
    </w:p>
    <w:p w:rsidR="00FB3F58" w:rsidRDefault="00FB3F58">
      <w:pPr>
        <w:ind w:firstLine="709"/>
        <w:jc w:val="both"/>
      </w:pPr>
      <w:r>
        <w:t>- путем заполнения формы запроса, размещенной на официальном сайте, в том числе посредством отправки через личный кабинет Единого портала государственных и муниципальных услуг;</w:t>
      </w:r>
    </w:p>
    <w:p w:rsidR="00FB3F58" w:rsidRDefault="00FB3F58">
      <w:pPr>
        <w:ind w:firstLine="709"/>
        <w:jc w:val="both"/>
      </w:pPr>
      <w:r>
        <w:t xml:space="preserve">- путем направления электронного документа в уполномоченный орган на официальную электронную почту.  </w:t>
      </w:r>
    </w:p>
    <w:p w:rsidR="00FB3F58" w:rsidRDefault="00FB3F58">
      <w:pPr>
        <w:ind w:firstLine="709"/>
        <w:jc w:val="both"/>
      </w:pPr>
      <w:r>
        <w:t>В заявлении о проведен</w:t>
      </w:r>
      <w:proofErr w:type="gramStart"/>
      <w:r>
        <w:t>ии ау</w:t>
      </w:r>
      <w:proofErr w:type="gramEnd"/>
      <w:r>
        <w:t>кциона в форме электронного документа указывается один из следующих способов предоставления результатов рассмотрения заявления уполномоченным органом:</w:t>
      </w:r>
    </w:p>
    <w:p w:rsidR="00FB3F58" w:rsidRDefault="00FB3F58">
      <w:pPr>
        <w:ind w:firstLine="709"/>
        <w:jc w:val="both"/>
      </w:pPr>
      <w:r>
        <w:t>в виде бумажного документа, который заявитель получает непосредственно при личном обращении;</w:t>
      </w:r>
    </w:p>
    <w:p w:rsidR="00FB3F58" w:rsidRDefault="00FB3F58">
      <w:pPr>
        <w:ind w:firstLine="709"/>
        <w:jc w:val="both"/>
      </w:pPr>
      <w:r>
        <w:t>в виде бумажного документа, который направляется уполномоченным органом заявителю посредством почтового отправления;</w:t>
      </w:r>
    </w:p>
    <w:p w:rsidR="00FB3F58" w:rsidRDefault="00FB3F58">
      <w:pPr>
        <w:ind w:firstLine="709"/>
        <w:jc w:val="both"/>
      </w:pPr>
      <w:r>
        <w:t>в виде электронного доку</w:t>
      </w:r>
      <w:r>
        <w:rPr>
          <w:color w:val="000000"/>
        </w:rPr>
        <w:t xml:space="preserve">мента, размещенного на официальном сайте, ссылка на </w:t>
      </w:r>
      <w:r>
        <w:rPr>
          <w:color w:val="000000"/>
        </w:rPr>
        <w:lastRenderedPageBreak/>
        <w:t>который направляется уполномоченным органом заявителю посредством электронной почты;</w:t>
      </w:r>
    </w:p>
    <w:p w:rsidR="00FB3F58" w:rsidRDefault="00FB3F58">
      <w:pPr>
        <w:ind w:firstLine="709"/>
        <w:jc w:val="both"/>
      </w:pPr>
      <w:r>
        <w:rPr>
          <w:color w:val="000000"/>
        </w:rPr>
        <w:t>в виде электронного документа, который направляется уполномоченным органом заявителю посредством электронной почты.</w:t>
      </w:r>
    </w:p>
    <w:p w:rsidR="00FB3F58" w:rsidRDefault="00FB3F58">
      <w:pPr>
        <w:ind w:firstLine="709"/>
        <w:jc w:val="both"/>
      </w:pPr>
      <w:r>
        <w:rPr>
          <w:color w:val="000000"/>
        </w:rPr>
        <w:t>Заявление в форме электронного документа подписывается по выбору заявителя:</w:t>
      </w:r>
    </w:p>
    <w:p w:rsidR="00FB3F58" w:rsidRDefault="00FB3F58">
      <w:pPr>
        <w:ind w:firstLine="709"/>
        <w:jc w:val="both"/>
      </w:pPr>
      <w:r>
        <w:rPr>
          <w:color w:val="000000"/>
        </w:rPr>
        <w:t>- простой электронной подписью заявителя (представителя заявителя);</w:t>
      </w:r>
    </w:p>
    <w:p w:rsidR="00FB3F58" w:rsidRDefault="00FB3F58">
      <w:pPr>
        <w:ind w:firstLine="709"/>
        <w:jc w:val="both"/>
      </w:pPr>
      <w:r>
        <w:rPr>
          <w:color w:val="000000"/>
        </w:rPr>
        <w:t>- усиленной (квалифицированной, неквалифицированной) электронной подписью заявителя (представителя заявителя).</w:t>
      </w:r>
    </w:p>
    <w:p w:rsidR="00FB3F58" w:rsidRDefault="00FB3F58">
      <w:pPr>
        <w:ind w:firstLine="709"/>
        <w:jc w:val="both"/>
      </w:pPr>
      <w:proofErr w:type="gramStart"/>
      <w:r>
        <w:rPr>
          <w:color w:val="000000"/>
        </w:rPr>
        <w:t>Сертификат ключа проверки усиленной неквалифицированной электронной подписи должен быть создан и использоваться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а также при наличии у</w:t>
      </w:r>
      <w:proofErr w:type="gramEnd"/>
      <w:r>
        <w:rPr>
          <w:color w:val="000000"/>
        </w:rPr>
        <w:t xml:space="preserve"> владельца сертификата ключа проверки ключа простой электронной подписи, выданного ему при личном приеме.</w:t>
      </w:r>
    </w:p>
    <w:p w:rsidR="00FB3F58" w:rsidRDefault="00FB3F58">
      <w:pPr>
        <w:ind w:firstLine="709"/>
        <w:jc w:val="both"/>
      </w:pPr>
      <w:r>
        <w:rPr>
          <w:color w:val="000000"/>
        </w:rPr>
        <w:t>2) Документ, подтверждающий личность заявителя (при личн</w:t>
      </w:r>
      <w:r>
        <w:t xml:space="preserve">ом обращении заявителя в уполномоченный орган) или копия документа, подтверждающего личность заявителя (в случае направления заявления посредством почтовой связи на бумажном носителе). </w:t>
      </w:r>
    </w:p>
    <w:p w:rsidR="00FB3F58" w:rsidRDefault="00FB3F58">
      <w:pPr>
        <w:ind w:firstLine="709"/>
        <w:jc w:val="both"/>
      </w:pPr>
      <w:r>
        <w:t>В случае обращения заявителя с использованием информационно-телекоммуникационной сети «Интернет» к заявлению в форме электронного документа прилагается копия документа, удостоверяющего личность заявителя (удостоверяющего личность представителя заявителя, если заявление представляется представителем заявителя) в виде электронного образа такого документа.</w:t>
      </w:r>
    </w:p>
    <w:p w:rsidR="00FB3F58" w:rsidRDefault="00FB3F58">
      <w:pPr>
        <w:ind w:firstLine="709"/>
        <w:jc w:val="both"/>
      </w:pPr>
      <w:r>
        <w:t xml:space="preserve">Представления данного документа не требуется в случае представления заявления в форме электронного документа посредством отправки через личный кабинет Единого портала государственных и муниципальных услуг, а </w:t>
      </w:r>
      <w:proofErr w:type="gramStart"/>
      <w:r>
        <w:t>также</w:t>
      </w:r>
      <w:proofErr w:type="gramEnd"/>
      <w:r>
        <w:t xml:space="preserve"> если заявление подписано усиленной квалифицированной электронной подписью.</w:t>
      </w:r>
    </w:p>
    <w:p w:rsidR="00FB3F58" w:rsidRDefault="00FB3F58">
      <w:pPr>
        <w:ind w:firstLine="709"/>
        <w:jc w:val="both"/>
      </w:pPr>
      <w:r>
        <w:t>3) Документ, подтверждающий полномочия представителя заявителя, в случае, если с заявлением о проведен</w:t>
      </w:r>
      <w:proofErr w:type="gramStart"/>
      <w:r>
        <w:t>ии ау</w:t>
      </w:r>
      <w:proofErr w:type="gramEnd"/>
      <w:r>
        <w:t>кциона обращается представитель заявителя.</w:t>
      </w:r>
    </w:p>
    <w:p w:rsidR="00FB3F58" w:rsidRDefault="00FB3F58">
      <w:pPr>
        <w:ind w:firstLine="709"/>
        <w:jc w:val="both"/>
      </w:pPr>
      <w:r>
        <w:t>В случае представления заявления о проведен</w:t>
      </w:r>
      <w:proofErr w:type="gramStart"/>
      <w:r>
        <w:t>ии ау</w:t>
      </w:r>
      <w:proofErr w:type="gramEnd"/>
      <w:r>
        <w:t>кциона в форме электронного документа представителем заявителя, действующим на основании доверенности, к заявлению также прилагается доверенность в виде электронного образа такого документа.</w:t>
      </w:r>
    </w:p>
    <w:p w:rsidR="00FB3F58" w:rsidRDefault="00FB3F58">
      <w:pPr>
        <w:ind w:firstLine="709"/>
        <w:jc w:val="both"/>
      </w:pPr>
      <w:r>
        <w:t>2.6.2.2. Заявител</w:t>
      </w:r>
      <w:r>
        <w:rPr>
          <w:color w:val="000000"/>
        </w:rPr>
        <w:t>ь вправе представить по собственной инициативе:</w:t>
      </w:r>
    </w:p>
    <w:p w:rsidR="00FB3F58" w:rsidRDefault="00FB3F58">
      <w:pPr>
        <w:ind w:firstLine="709"/>
        <w:jc w:val="both"/>
      </w:pPr>
      <w:r>
        <w:rPr>
          <w:color w:val="000000"/>
        </w:rPr>
        <w:t>1) выписку из ЕГРН об объекте недвижимости (об испрашиваемом земельном участке) или свидетельство о государственной регистрации права собственности;</w:t>
      </w:r>
    </w:p>
    <w:p w:rsidR="00FB3F58" w:rsidRDefault="00FB3F58">
      <w:pPr>
        <w:ind w:firstLine="709"/>
        <w:jc w:val="both"/>
      </w:pPr>
      <w:r>
        <w:rPr>
          <w:color w:val="000000"/>
        </w:rPr>
        <w:t>2)  выписку из ЕГРЮЛ о юридическом лице, являющемся заявителем;</w:t>
      </w:r>
    </w:p>
    <w:p w:rsidR="00FB3F58" w:rsidRDefault="00FB3F58">
      <w:pPr>
        <w:ind w:firstLine="709"/>
        <w:jc w:val="both"/>
      </w:pPr>
      <w:r>
        <w:rPr>
          <w:color w:val="000000"/>
        </w:rPr>
        <w:t>3) выписку из ЕГРИП об индивидуальном предпринимателе, являющемся заявителем;</w:t>
      </w:r>
    </w:p>
    <w:p w:rsidR="00FB3F58" w:rsidRDefault="00FB3F58">
      <w:pPr>
        <w:ind w:firstLine="709"/>
        <w:jc w:val="both"/>
      </w:pPr>
      <w:r>
        <w:rPr>
          <w:color w:val="000000"/>
        </w:rPr>
        <w:t>4) информацию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w:t>
      </w:r>
    </w:p>
    <w:p w:rsidR="00FB3F58" w:rsidRDefault="00FB3F58">
      <w:pPr>
        <w:ind w:firstLine="709"/>
        <w:jc w:val="both"/>
      </w:pPr>
      <w:r>
        <w:rPr>
          <w:color w:val="000000"/>
        </w:rPr>
        <w:t xml:space="preserve">Уполномоченный орган самостоятельно запрашивает и получает в рамках межведомственного информационного взаимодействия информацию (документы), указанные в подпунктах 1-3 настоящего пункта, и запрашивает и получает </w:t>
      </w:r>
      <w:r>
        <w:rPr>
          <w:color w:val="000000"/>
          <w:lang w:eastAsia="en-US"/>
        </w:rPr>
        <w:t xml:space="preserve">в организациях, осуществляющих эксплуатацию сетей инженерно-технического обеспечения </w:t>
      </w:r>
      <w:r>
        <w:rPr>
          <w:color w:val="000000"/>
        </w:rPr>
        <w:t>докумен</w:t>
      </w:r>
      <w:proofErr w:type="gramStart"/>
      <w:r>
        <w:rPr>
          <w:color w:val="000000"/>
        </w:rPr>
        <w:t>т(</w:t>
      </w:r>
      <w:proofErr w:type="spellStart"/>
      <w:proofErr w:type="gramEnd"/>
      <w:r>
        <w:rPr>
          <w:color w:val="000000"/>
        </w:rPr>
        <w:t>ы</w:t>
      </w:r>
      <w:proofErr w:type="spellEnd"/>
      <w:r>
        <w:rPr>
          <w:color w:val="000000"/>
        </w:rPr>
        <w:t xml:space="preserve">), </w:t>
      </w:r>
      <w:r>
        <w:t>указанный(е) в подпункте 4 настоящего пункта, в случаях, если заявитель не представил данную информацию (документы) по собственной инициативе.</w:t>
      </w:r>
    </w:p>
    <w:p w:rsidR="00FB3F58" w:rsidRDefault="00FB3F58">
      <w:pPr>
        <w:ind w:firstLine="709"/>
        <w:jc w:val="both"/>
      </w:pPr>
      <w:r>
        <w:t xml:space="preserve">2.6.3. </w:t>
      </w:r>
      <w:proofErr w:type="gramStart"/>
      <w:r>
        <w:t xml:space="preserve">Заявления и документы, указанные в пунктах 2.6.1, 2.6.2 настоящего административного регламента, могут быть представлены заявителями по их выбору в </w:t>
      </w:r>
      <w:r>
        <w:lastRenderedPageBreak/>
        <w:t>уполномоченный орган или МФЦ лично, либо направлены посредством почтовой связи на бумажном носителе, либо представлены в уполномоченный орган в форме электронного документа по выбору заявителя либо путем заполнения формы запроса, размещенной на официальном сайте уполномоченного органа в сети «Интернет», в том</w:t>
      </w:r>
      <w:proofErr w:type="gramEnd"/>
      <w:r>
        <w:t xml:space="preserve"> </w:t>
      </w:r>
      <w:proofErr w:type="gramStart"/>
      <w:r>
        <w:t>числе</w:t>
      </w:r>
      <w:proofErr w:type="gramEnd"/>
      <w:r>
        <w:t xml:space="preserve"> с использованием Единого портала государственных и муниципальных услуг, либо путем направления электронного документа в уполномоченный орган на официальную электронную почту. </w:t>
      </w:r>
    </w:p>
    <w:p w:rsidR="00FB3F58" w:rsidRDefault="00FB3F58">
      <w:pPr>
        <w:ind w:firstLine="709"/>
        <w:jc w:val="both"/>
      </w:pPr>
      <w:r>
        <w:t>Подготовка и представление схемы расположения земельного участка осуществляется в форме электронного документа.</w:t>
      </w:r>
    </w:p>
    <w:p w:rsidR="00FB3F58" w:rsidRDefault="00FB3F58">
      <w:pPr>
        <w:ind w:firstLine="709"/>
        <w:jc w:val="both"/>
      </w:pPr>
      <w:proofErr w:type="gramStart"/>
      <w:r>
        <w:t>Подготовка схемы расположения земельного участка в форме электронного документа может осуществляться с использованием официального сайта федерального органа исполнительной власти,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в информационно-телекоммуникационной сети «Интернет» или с использованием иных технологических и программных средств.</w:t>
      </w:r>
      <w:proofErr w:type="gramEnd"/>
    </w:p>
    <w:p w:rsidR="00FB3F58" w:rsidRDefault="00FB3F58">
      <w:pPr>
        <w:ind w:firstLine="709"/>
        <w:jc w:val="both"/>
      </w:pPr>
      <w:r>
        <w:t>Подача документов через МФЦ осуществляется в соответствии с соглашением о взаимодействии, заключенным между МФЦ и уполномоченным органом, с момента вступления в силу соответствующего соглашения о взаимодействии.</w:t>
      </w:r>
    </w:p>
    <w:p w:rsidR="00FB3F58" w:rsidRDefault="00FB3F58">
      <w:pPr>
        <w:ind w:firstLine="709"/>
        <w:jc w:val="both"/>
      </w:pPr>
      <w:r>
        <w:t>Копии документов должны быть заверены в установленном законодательством порядке или представлены с предъявлением подлинников.</w:t>
      </w:r>
    </w:p>
    <w:p w:rsidR="00FB3F58" w:rsidRDefault="00FB3F58">
      <w:pPr>
        <w:ind w:firstLine="720"/>
        <w:jc w:val="both"/>
      </w:pPr>
      <w:r>
        <w:t>2.6.4. Запрещается требовать от заявителя:</w:t>
      </w:r>
    </w:p>
    <w:p w:rsidR="00FB3F58" w:rsidRDefault="00FB3F58">
      <w:pPr>
        <w:ind w:firstLine="72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B3F58" w:rsidRDefault="00FB3F58">
      <w:pPr>
        <w:ind w:firstLine="720"/>
        <w:jc w:val="both"/>
      </w:pPr>
      <w:proofErr w:type="gramStart"/>
      <w: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8" w:history="1">
        <w:r>
          <w:rPr>
            <w:rStyle w:val="a3"/>
          </w:rPr>
          <w:t>частью 1 статьи 1</w:t>
        </w:r>
      </w:hyperlink>
      <w:r>
        <w:t xml:space="preserve"> Федерального закона от 27.07.2010 № 210-ФЗ «Об организации предоставления государственных и муниципальных услуг» (далее – Федеральный закон № 210-ФЗ) муниципальных услуг, в соответствии с нормативными правовыми актами</w:t>
      </w:r>
      <w:proofErr w:type="gramEnd"/>
      <w:r>
        <w:t xml:space="preserve"> Российской Федерации, нормативными правовыми актами Волгоградской области, муниципальными правовыми актами, за исключением документов, включенных в определенный </w:t>
      </w:r>
      <w:hyperlink r:id="rId9" w:history="1">
        <w:r>
          <w:rPr>
            <w:rStyle w:val="a3"/>
          </w:rPr>
          <w:t>частью 6 статьи 7</w:t>
        </w:r>
      </w:hyperlink>
      <w: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FB3F58" w:rsidRDefault="00FB3F58">
      <w:pPr>
        <w:ind w:firstLine="709"/>
        <w:jc w:val="both"/>
      </w:pPr>
      <w:proofErr w:type="gramStart"/>
      <w:r>
        <w:rPr>
          <w:rFonts w:eastAsia="Calibri"/>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w:t>
      </w:r>
      <w:r>
        <w:t>перечень услуг, которые являются необходимыми и обязательными для предоставления муниципальных услуг, утвержденный Решением Совета депутатов Алешниковского сельского</w:t>
      </w:r>
      <w:proofErr w:type="gramEnd"/>
      <w:r>
        <w:t xml:space="preserve"> поселения Жирновского муниципального района  Волгоградской области;</w:t>
      </w:r>
    </w:p>
    <w:p w:rsidR="00FB3F58" w:rsidRDefault="00FB3F58">
      <w:pPr>
        <w:ind w:firstLine="709"/>
        <w:jc w:val="both"/>
      </w:pPr>
      <w:r>
        <w:rPr>
          <w:rFonts w:eastAsia="Calibri"/>
        </w:rPr>
        <w:t>4)</w:t>
      </w:r>
      <w:r>
        <w:t xml:space="preserve">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B3F58" w:rsidRDefault="00FB3F58">
      <w:pPr>
        <w:ind w:firstLine="72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B3F58" w:rsidRDefault="00FB3F58">
      <w:pPr>
        <w:ind w:firstLine="720"/>
        <w:jc w:val="both"/>
      </w:pPr>
      <w:r>
        <w:lastRenderedPageBreak/>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B3F58" w:rsidRDefault="00FB3F58">
      <w:pPr>
        <w:ind w:firstLine="72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w:t>
      </w:r>
      <w:r>
        <w:rPr>
          <w:sz w:val="28"/>
          <w:szCs w:val="28"/>
        </w:rPr>
        <w:t xml:space="preserve"> </w:t>
      </w:r>
      <w:r>
        <w:t>муниципальной услуги;</w:t>
      </w:r>
    </w:p>
    <w:p w:rsidR="00FB3F58" w:rsidRDefault="00FB3F58">
      <w:pPr>
        <w:ind w:firstLine="720"/>
        <w:jc w:val="both"/>
      </w:pPr>
      <w:proofErr w:type="gramStart"/>
      <w: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10" w:history="1">
        <w:r>
          <w:rPr>
            <w:rStyle w:val="a3"/>
          </w:rPr>
          <w:t>частью 1.1 статьи 16</w:t>
        </w:r>
      </w:hyperlink>
      <w: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w:t>
      </w:r>
      <w:proofErr w:type="gramEnd"/>
      <w:r>
        <w:t xml:space="preserve"> в приеме документов, необходимых для предоставления муниципальной услуги, либо руководителя организации, предусмотренной </w:t>
      </w:r>
      <w:hyperlink r:id="rId11" w:history="1">
        <w:r>
          <w:rPr>
            <w:rStyle w:val="a3"/>
          </w:rPr>
          <w:t>частью 1.1 статьи 16</w:t>
        </w:r>
      </w:hyperlink>
      <w:r>
        <w:t xml:space="preserve"> Федерального закона № 210-ФЗ, уведомляется заявитель, а также приносятся извинения за доставленные неудобства.</w:t>
      </w:r>
    </w:p>
    <w:p w:rsidR="00FB3F58" w:rsidRDefault="00FB3F58">
      <w:pPr>
        <w:ind w:firstLine="709"/>
        <w:jc w:val="both"/>
      </w:pPr>
      <w:r>
        <w:t xml:space="preserve">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w:t>
      </w:r>
      <w:proofErr w:type="gramStart"/>
      <w:r>
        <w:t>документы</w:t>
      </w:r>
      <w:proofErr w:type="gramEnd"/>
      <w:r>
        <w:t xml:space="preserve"> либо их изъятие является необходимым условием предоставления муниципальной услуги, и иных случаев, установленных федеральными законами.</w:t>
      </w:r>
    </w:p>
    <w:p w:rsidR="00FB3F58" w:rsidRDefault="00FB3F58">
      <w:pPr>
        <w:ind w:firstLine="709"/>
        <w:jc w:val="both"/>
      </w:pPr>
      <w:r>
        <w:t>2.7. Исчерпывающий перечень оснований для отказа в приеме документов.</w:t>
      </w:r>
    </w:p>
    <w:p w:rsidR="00FB3F58" w:rsidRDefault="00FB3F58">
      <w:pPr>
        <w:ind w:firstLine="709"/>
        <w:jc w:val="both"/>
      </w:pPr>
      <w:r>
        <w:rPr>
          <w:iCs/>
        </w:rPr>
        <w:t>При поступлении заявления и прилагаемых к нему документов в форме электронных документов с использованием информационно-телекоммуникационной сети Интернет уполномоченный орган отказывает в приеме к рассмотрению заявления в следующих случаях:</w:t>
      </w:r>
    </w:p>
    <w:p w:rsidR="00FB3F58" w:rsidRDefault="00FB3F58">
      <w:pPr>
        <w:ind w:firstLine="709"/>
        <w:jc w:val="both"/>
      </w:pPr>
      <w:r>
        <w:rPr>
          <w:iCs/>
        </w:rPr>
        <w:t>заявление и прилагаемые к нему документы направлены с нарушением требований, установленных пунктами 2.6.1.1 и 2.6.2.1 настоящего административного регламента, Приказом № 7;</w:t>
      </w:r>
    </w:p>
    <w:p w:rsidR="00FB3F58" w:rsidRDefault="00FB3F58">
      <w:pPr>
        <w:ind w:firstLine="709"/>
        <w:jc w:val="both"/>
      </w:pPr>
      <w:r>
        <w:rPr>
          <w:iCs/>
        </w:rPr>
        <w:t xml:space="preserve">в заявлении, подписанном усиленной </w:t>
      </w:r>
      <w:r>
        <w:t>квалифицированной электронной подписью (далее – квалифицированная подпись), выявлено несоблюдение установленных условий признания действительности данной подписи.</w:t>
      </w:r>
    </w:p>
    <w:p w:rsidR="00FB3F58" w:rsidRDefault="00FB3F58">
      <w:pPr>
        <w:ind w:firstLine="709"/>
        <w:jc w:val="both"/>
      </w:pPr>
      <w:r>
        <w:t>2.8. Основания для приостановления предоставления муниципальной услуги и основания для отказа в предоставлении муниципальной услуги.</w:t>
      </w:r>
    </w:p>
    <w:p w:rsidR="00FB3F58" w:rsidRDefault="00FB3F58">
      <w:pPr>
        <w:ind w:firstLine="709"/>
        <w:jc w:val="both"/>
      </w:pPr>
      <w:r>
        <w:t>2.8.1. В случае</w:t>
      </w:r>
      <w:proofErr w:type="gramStart"/>
      <w:r>
        <w:t>,</w:t>
      </w:r>
      <w:proofErr w:type="gramEnd"/>
      <w:r>
        <w:t xml:space="preserve">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FB3F58" w:rsidRDefault="00FB3F58">
      <w:pPr>
        <w:ind w:firstLine="709"/>
        <w:jc w:val="both"/>
      </w:pPr>
      <w:r>
        <w:t>2.8.2. Уполномоченный орган принимает решение об отказе в утверждении схемы расположения земельного участка при наличии хотя бы одного из следующих оснований, предусмотренных пунктом 16 статьи 11.10, подпунктами 5-9, 13-19 пункта 8 статьи 39.11 Земельного кодекса Российской Федерации (далее – ЗК РФ):</w:t>
      </w:r>
    </w:p>
    <w:p w:rsidR="00FB3F58" w:rsidRDefault="00FB3F58">
      <w:pPr>
        <w:ind w:firstLine="709"/>
        <w:jc w:val="both"/>
      </w:pPr>
      <w:r>
        <w:t xml:space="preserve">1)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12" w:history="1">
        <w:r>
          <w:rPr>
            <w:rStyle w:val="a3"/>
          </w:rPr>
          <w:t>пунктом 12</w:t>
        </w:r>
      </w:hyperlink>
      <w:r>
        <w:t xml:space="preserve"> статьи 11.10 ЗК РФ;</w:t>
      </w:r>
    </w:p>
    <w:p w:rsidR="00FB3F58" w:rsidRDefault="00FB3F58">
      <w:pPr>
        <w:ind w:firstLine="709"/>
        <w:jc w:val="both"/>
      </w:pPr>
      <w: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FB3F58" w:rsidRDefault="00FB3F58">
      <w:pPr>
        <w:ind w:firstLine="709"/>
        <w:jc w:val="both"/>
      </w:pPr>
      <w:r>
        <w:lastRenderedPageBreak/>
        <w:t xml:space="preserve">3) разработка схемы расположения земельного участка с нарушением предусмотренных </w:t>
      </w:r>
      <w:hyperlink r:id="rId13" w:history="1">
        <w:r>
          <w:rPr>
            <w:rStyle w:val="a3"/>
          </w:rPr>
          <w:t>статьей 11.9</w:t>
        </w:r>
      </w:hyperlink>
      <w:r>
        <w:t xml:space="preserve"> ЗК РФ требований к образуемым земельным участкам;</w:t>
      </w:r>
    </w:p>
    <w:p w:rsidR="00FB3F58" w:rsidRDefault="00FB3F58">
      <w:pPr>
        <w:ind w:firstLine="709"/>
        <w:jc w:val="both"/>
      </w:pPr>
      <w:r>
        <w:t>4) несоответствие схемы</w:t>
      </w:r>
      <w:r>
        <w:rPr>
          <w:color w:val="000000"/>
        </w:rPr>
        <w:t xml:space="preserve">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FB3F58" w:rsidRDefault="00FB3F58">
      <w:pPr>
        <w:ind w:firstLine="709"/>
        <w:jc w:val="both"/>
      </w:pPr>
      <w:r>
        <w:rPr>
          <w:color w:val="000000"/>
        </w:rP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FB3F58" w:rsidRDefault="00FB3F58">
      <w:pPr>
        <w:ind w:firstLine="709"/>
        <w:jc w:val="both"/>
      </w:pPr>
      <w:r>
        <w:rPr>
          <w:color w:val="000000"/>
        </w:rPr>
        <w:t>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FB3F58" w:rsidRDefault="00FB3F58">
      <w:pPr>
        <w:ind w:firstLine="709"/>
        <w:jc w:val="both"/>
      </w:pPr>
      <w:r>
        <w:rPr>
          <w:color w:val="000000"/>
        </w:rPr>
        <w:t>7)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Pr>
          <w:color w:val="000000"/>
        </w:rPr>
        <w:t>ии ау</w:t>
      </w:r>
      <w:proofErr w:type="gramEnd"/>
      <w:r>
        <w:rPr>
          <w:color w:val="000000"/>
        </w:rPr>
        <w:t xml:space="preserve">кциона; </w:t>
      </w:r>
    </w:p>
    <w:p w:rsidR="00FB3F58" w:rsidRDefault="00FB3F58">
      <w:pPr>
        <w:ind w:firstLine="709"/>
        <w:jc w:val="both"/>
      </w:pPr>
      <w:r>
        <w:rPr>
          <w:color w:val="000000"/>
        </w:rPr>
        <w:t xml:space="preserve">7.1) земельный участок полностью расположен в границах зоны с особыми условиями использования территории, установленные </w:t>
      </w:r>
      <w:r>
        <w:t>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w:t>
      </w:r>
      <w:proofErr w:type="gramStart"/>
      <w:r>
        <w:t>ии ау</w:t>
      </w:r>
      <w:proofErr w:type="gramEnd"/>
      <w:r>
        <w:t>кциона;</w:t>
      </w:r>
    </w:p>
    <w:p w:rsidR="00FB3F58" w:rsidRDefault="00FB3F58">
      <w:pPr>
        <w:ind w:firstLine="709"/>
        <w:jc w:val="both"/>
      </w:pPr>
      <w:r>
        <w:t>8) земельный участок не отнесен к определенной категории земель;</w:t>
      </w:r>
    </w:p>
    <w:p w:rsidR="00FB3F58" w:rsidRDefault="00FB3F58">
      <w:pPr>
        <w:ind w:firstLine="709"/>
        <w:jc w:val="both"/>
      </w:pPr>
      <w:r>
        <w:t xml:space="preserve">9)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rsidR="00FB3F58" w:rsidRDefault="00FB3F58">
      <w:pPr>
        <w:ind w:firstLine="709"/>
        <w:jc w:val="both"/>
      </w:pPr>
      <w:proofErr w:type="gramStart"/>
      <w:r>
        <w:t xml:space="preserve">10)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4" w:history="1">
        <w:r>
          <w:rPr>
            <w:rStyle w:val="a3"/>
          </w:rPr>
          <w:t>статьей 39.36</w:t>
        </w:r>
      </w:hyperlink>
      <w:r>
        <w:t xml:space="preserve"> ЗК РФ, а также случаев проведения аукциона на право заключения договора аренды</w:t>
      </w:r>
      <w:proofErr w:type="gramEnd"/>
      <w:r>
        <w:t xml:space="preserve"> земельного участка, если в отношении расположенных на нем здания, сооружения, объекта незавершенного строительства принято решение о сносе самовольной </w:t>
      </w:r>
      <w:proofErr w:type="gramStart"/>
      <w:r>
        <w:t>постройки</w:t>
      </w:r>
      <w:proofErr w:type="gramEnd"/>
      <w:r>
        <w:t xml:space="preserve">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5" w:history="1">
        <w:r>
          <w:rPr>
            <w:rStyle w:val="a3"/>
          </w:rPr>
          <w:t>частью 11 статьи 55.32</w:t>
        </w:r>
      </w:hyperlink>
      <w:r>
        <w:t xml:space="preserve"> Градостроительного кодекса Российской Федерации;</w:t>
      </w:r>
    </w:p>
    <w:p w:rsidR="00FB3F58" w:rsidRDefault="00FB3F58">
      <w:pPr>
        <w:ind w:firstLine="709"/>
        <w:jc w:val="both"/>
      </w:pPr>
      <w:proofErr w:type="gramStart"/>
      <w:r>
        <w:t>11)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w:t>
      </w:r>
      <w:proofErr w:type="gramEnd"/>
      <w: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6" w:history="1">
        <w:r>
          <w:rPr>
            <w:rStyle w:val="a3"/>
          </w:rPr>
          <w:t>статьей 39.36</w:t>
        </w:r>
      </w:hyperlink>
      <w:r>
        <w:t xml:space="preserve"> ЗК РФ;</w:t>
      </w:r>
    </w:p>
    <w:p w:rsidR="00FB3F58" w:rsidRDefault="00FB3F58">
      <w:pPr>
        <w:ind w:firstLine="709"/>
        <w:jc w:val="both"/>
      </w:pPr>
      <w:r>
        <w:t>12) земельный участок расположен в границах территории, в отношении которой заключен договор о ее комплексном развитии;</w:t>
      </w:r>
    </w:p>
    <w:p w:rsidR="00FB3F58" w:rsidRDefault="00FB3F58">
      <w:pPr>
        <w:ind w:firstLine="709"/>
        <w:jc w:val="both"/>
      </w:pPr>
      <w:r>
        <w:t>13)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FB3F58" w:rsidRDefault="00FB3F58">
      <w:pPr>
        <w:ind w:firstLine="709"/>
        <w:jc w:val="both"/>
      </w:pPr>
      <w:r>
        <w:t xml:space="preserve">14)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w:t>
      </w:r>
      <w:r>
        <w:lastRenderedPageBreak/>
        <w:t>программой субъекта Российской Федерации или адресной инвестиционной программой;</w:t>
      </w:r>
    </w:p>
    <w:p w:rsidR="00FB3F58" w:rsidRDefault="00FB3F58">
      <w:pPr>
        <w:ind w:firstLine="709"/>
        <w:jc w:val="both"/>
      </w:pPr>
      <w:r>
        <w:t>15) в отношении земельного участка принято решение о предварительном согласовании его предоставления;</w:t>
      </w:r>
    </w:p>
    <w:p w:rsidR="00FB3F58" w:rsidRDefault="00FB3F58">
      <w:pPr>
        <w:ind w:firstLine="709"/>
        <w:jc w:val="both"/>
      </w:pPr>
      <w:r>
        <w:t>16)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FB3F58" w:rsidRDefault="00FB3F58">
      <w:pPr>
        <w:ind w:firstLine="709"/>
        <w:jc w:val="both"/>
      </w:pPr>
      <w:r>
        <w:t>17) земельный участок является земельным участком общего пользования или расположен в границах земель общего пользования,</w:t>
      </w:r>
      <w:r>
        <w:rPr>
          <w:sz w:val="28"/>
          <w:szCs w:val="28"/>
        </w:rPr>
        <w:t xml:space="preserve"> </w:t>
      </w:r>
      <w:r>
        <w:t>территории общего пользования;</w:t>
      </w:r>
    </w:p>
    <w:p w:rsidR="00FB3F58" w:rsidRDefault="00FB3F58">
      <w:pPr>
        <w:ind w:firstLine="709"/>
        <w:jc w:val="both"/>
      </w:pPr>
      <w:r>
        <w:t>18)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t>жд в св</w:t>
      </w:r>
      <w:proofErr w:type="gramEnd"/>
      <w:r>
        <w:t>язи с признанием многоквартирного дома, который расположен на таком земельном участке, аварийным и подлежащим сносу или реконструкции;</w:t>
      </w:r>
    </w:p>
    <w:p w:rsidR="00FB3F58" w:rsidRDefault="00FB3F58">
      <w:pPr>
        <w:ind w:firstLine="709"/>
        <w:jc w:val="both"/>
      </w:pPr>
      <w:r>
        <w:t>19) поступившее в уполномоченный орган уведомление комитета природных ресурсов, лесного хозяйства и экологии Волгоградской области об отказе в согласовании схемы расположения земельного участка;</w:t>
      </w:r>
    </w:p>
    <w:p w:rsidR="00FB3F58" w:rsidRDefault="00FB3F58">
      <w:pPr>
        <w:ind w:firstLine="709"/>
        <w:jc w:val="both"/>
      </w:pPr>
      <w:r>
        <w:t>20) схемой расположения земельного участка предусматривается образование земельного участка из земель или земельных участков, расположенных в границах населенных пунктов.</w:t>
      </w:r>
    </w:p>
    <w:p w:rsidR="00FB3F58" w:rsidRDefault="00FB3F58">
      <w:pPr>
        <w:ind w:firstLine="709"/>
        <w:jc w:val="both"/>
      </w:pPr>
      <w:r>
        <w:t>2.8.3. Уполномоченный орган принимает решение об отказе в проведен</w:t>
      </w:r>
      <w:proofErr w:type="gramStart"/>
      <w:r>
        <w:t>ии ау</w:t>
      </w:r>
      <w:proofErr w:type="gramEnd"/>
      <w:r>
        <w:t>кциона при наличии хотя бы одного из след</w:t>
      </w:r>
      <w:r>
        <w:rPr>
          <w:color w:val="000000"/>
        </w:rPr>
        <w:t>ующих оснований, предусмотренных пунктом 8 статьи 39.11 ЗК РФ:</w:t>
      </w:r>
    </w:p>
    <w:p w:rsidR="00FB3F58" w:rsidRDefault="00FB3F58">
      <w:pPr>
        <w:ind w:firstLine="709"/>
        <w:jc w:val="both"/>
      </w:pPr>
      <w:r>
        <w:rPr>
          <w:color w:val="000000"/>
        </w:rPr>
        <w:t xml:space="preserve">1) границы земельного участка подлежат уточнению в соответствии с требованиями Федерального </w:t>
      </w:r>
      <w:hyperlink r:id="rId17" w:history="1">
        <w:r>
          <w:rPr>
            <w:rStyle w:val="a3"/>
            <w:color w:val="000000"/>
          </w:rPr>
          <w:t>закона</w:t>
        </w:r>
      </w:hyperlink>
      <w:r>
        <w:rPr>
          <w:color w:val="000000"/>
        </w:rPr>
        <w:t xml:space="preserve"> «О государственной регистрации недвижимости»;</w:t>
      </w:r>
    </w:p>
    <w:p w:rsidR="00FB3F58" w:rsidRDefault="00FB3F58">
      <w:pPr>
        <w:ind w:firstLine="709"/>
        <w:jc w:val="both"/>
      </w:pPr>
      <w:r>
        <w:rPr>
          <w:color w:val="000000"/>
        </w:rP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FB3F58" w:rsidRDefault="00FB3F58">
      <w:pPr>
        <w:ind w:firstLine="709"/>
        <w:jc w:val="both"/>
      </w:pPr>
      <w:proofErr w:type="gramStart"/>
      <w:r>
        <w:rPr>
          <w:color w:val="000000"/>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FB3F58" w:rsidRDefault="00FB3F58">
      <w:pPr>
        <w:ind w:firstLine="709"/>
        <w:jc w:val="both"/>
      </w:pPr>
      <w:r>
        <w:rPr>
          <w:color w:val="000000"/>
        </w:rPr>
        <w:t>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FB3F58" w:rsidRDefault="00FB3F58">
      <w:pPr>
        <w:ind w:firstLine="709"/>
        <w:jc w:val="both"/>
      </w:pPr>
      <w:r>
        <w:rPr>
          <w:color w:val="000000"/>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w:t>
      </w:r>
      <w:r>
        <w:t>льзования земельного участка, указанным в заявлении о проведен</w:t>
      </w:r>
      <w:proofErr w:type="gramStart"/>
      <w:r>
        <w:t>ии ау</w:t>
      </w:r>
      <w:proofErr w:type="gramEnd"/>
      <w:r>
        <w:t>кциона;</w:t>
      </w:r>
    </w:p>
    <w:p w:rsidR="00FB3F58" w:rsidRDefault="00FB3F58">
      <w:pPr>
        <w:ind w:firstLine="709"/>
        <w:jc w:val="both"/>
      </w:pPr>
      <w: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w:t>
      </w:r>
      <w:proofErr w:type="gramStart"/>
      <w:r>
        <w:t>ии ау</w:t>
      </w:r>
      <w:proofErr w:type="gramEnd"/>
      <w:r>
        <w:t>кциона;</w:t>
      </w:r>
    </w:p>
    <w:p w:rsidR="00FB3F58" w:rsidRDefault="00FB3F58">
      <w:pPr>
        <w:ind w:firstLine="709"/>
        <w:jc w:val="both"/>
      </w:pPr>
      <w:r>
        <w:t>6) земельный участок не отнесен к определенной категории земель;</w:t>
      </w:r>
    </w:p>
    <w:p w:rsidR="00FB3F58" w:rsidRDefault="00FB3F58">
      <w:pPr>
        <w:ind w:firstLine="709"/>
        <w:jc w:val="both"/>
      </w:pPr>
      <w: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FB3F58" w:rsidRDefault="00FB3F58">
      <w:pPr>
        <w:ind w:firstLine="709"/>
        <w:jc w:val="both"/>
      </w:pPr>
      <w:proofErr w:type="gramStart"/>
      <w: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w:t>
      </w:r>
      <w:r>
        <w:lastRenderedPageBreak/>
        <w:t xml:space="preserve">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8" w:history="1">
        <w:r>
          <w:rPr>
            <w:rStyle w:val="a3"/>
          </w:rPr>
          <w:t>статьей 39.36</w:t>
        </w:r>
      </w:hyperlink>
      <w:r>
        <w:t xml:space="preserve"> ЗК РФ,  а также случаев проведения аукциона на право заключения договора аренды</w:t>
      </w:r>
      <w:proofErr w:type="gramEnd"/>
      <w:r>
        <w:t xml:space="preserve"> земельного участка, если в отношении расположенных на нем здания, сооружения, объекта незавершенного строительства принято решение о сносе самовольной </w:t>
      </w:r>
      <w:proofErr w:type="gramStart"/>
      <w:r>
        <w:t>постройки</w:t>
      </w:r>
      <w:proofErr w:type="gramEnd"/>
      <w:r>
        <w:t xml:space="preserve">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9" w:history="1">
        <w:r>
          <w:rPr>
            <w:rStyle w:val="a3"/>
          </w:rPr>
          <w:t>частью 11 статьи 55.32</w:t>
        </w:r>
      </w:hyperlink>
      <w:r>
        <w:t xml:space="preserve"> Градостроительного кодекса Российской Федерации;</w:t>
      </w:r>
    </w:p>
    <w:p w:rsidR="00FB3F58" w:rsidRDefault="00FB3F58">
      <w:pPr>
        <w:ind w:firstLine="709"/>
        <w:jc w:val="both"/>
      </w:pPr>
      <w:proofErr w:type="gramStart"/>
      <w:r>
        <w:t>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w:t>
      </w:r>
      <w:proofErr w:type="gramEnd"/>
      <w: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0" w:history="1">
        <w:r>
          <w:rPr>
            <w:rStyle w:val="a3"/>
          </w:rPr>
          <w:t>статьей 39.36</w:t>
        </w:r>
      </w:hyperlink>
      <w:r>
        <w:t xml:space="preserve"> ЗК РФ;</w:t>
      </w:r>
    </w:p>
    <w:p w:rsidR="00FB3F58" w:rsidRDefault="00FB3F58">
      <w:pPr>
        <w:ind w:firstLine="709"/>
        <w:jc w:val="both"/>
      </w:pPr>
      <w: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FB3F58" w:rsidRDefault="00FB3F58">
      <w:pPr>
        <w:ind w:firstLine="709"/>
        <w:jc w:val="both"/>
      </w:pPr>
      <w:r>
        <w:t>11) земельный участок ограничен в обороте, за исключением случая проведения аукциона на право заключения договора аренды земельного участка;</w:t>
      </w:r>
    </w:p>
    <w:p w:rsidR="00FB3F58" w:rsidRDefault="00FB3F58">
      <w:pPr>
        <w:ind w:firstLine="709"/>
        <w:jc w:val="both"/>
      </w:pPr>
      <w: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FB3F58" w:rsidRDefault="00FB3F58">
      <w:pPr>
        <w:ind w:firstLine="709"/>
        <w:jc w:val="both"/>
      </w:pPr>
      <w:r>
        <w:t>13) земельный участок расположен в границах территории, в отношении которой заключен договор о ее комплексном развитии;</w:t>
      </w:r>
    </w:p>
    <w:p w:rsidR="00FB3F58" w:rsidRDefault="00FB3F58">
      <w:pPr>
        <w:ind w:firstLine="709"/>
        <w:jc w:val="both"/>
      </w:pPr>
      <w: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FB3F58" w:rsidRDefault="00FB3F58">
      <w:pPr>
        <w:ind w:firstLine="709"/>
        <w:jc w:val="both"/>
      </w:pPr>
      <w: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FB3F58" w:rsidRDefault="00FB3F58">
      <w:pPr>
        <w:ind w:firstLine="709"/>
        <w:jc w:val="both"/>
      </w:pPr>
      <w:r>
        <w:t>16) в отношении земельного участка принято решение о предварительном согласовании его предоставления;</w:t>
      </w:r>
    </w:p>
    <w:p w:rsidR="00FB3F58" w:rsidRDefault="00FB3F58">
      <w:pPr>
        <w:ind w:firstLine="709"/>
        <w:jc w:val="both"/>
      </w:pPr>
      <w: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FB3F58" w:rsidRDefault="00FB3F58">
      <w:pPr>
        <w:ind w:firstLine="709"/>
        <w:jc w:val="both"/>
      </w:pPr>
      <w: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FB3F58" w:rsidRDefault="00FB3F58">
      <w:pPr>
        <w:ind w:firstLine="709"/>
        <w:jc w:val="both"/>
      </w:pPr>
      <w: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t>жд в св</w:t>
      </w:r>
      <w:proofErr w:type="gramEnd"/>
      <w:r>
        <w:t>язи с признанием многоквартирного дома, который расположен на таком земельном участке, аварийным и подлежащим сносу или реконструкции.</w:t>
      </w:r>
    </w:p>
    <w:p w:rsidR="00FB3F58" w:rsidRDefault="00FB3F58">
      <w:pPr>
        <w:ind w:firstLine="709"/>
        <w:jc w:val="both"/>
      </w:pPr>
      <w:r>
        <w:t>2.9. Муниципальная услуга предоставляется бесплатно.</w:t>
      </w:r>
    </w:p>
    <w:p w:rsidR="00FB3F58" w:rsidRDefault="00FB3F58">
      <w:pPr>
        <w:ind w:firstLine="709"/>
        <w:jc w:val="both"/>
      </w:pPr>
      <w:r>
        <w:t>2.10. Макс</w:t>
      </w:r>
      <w:r>
        <w:rPr>
          <w:color w:val="000000"/>
        </w:rPr>
        <w:t>имальное время ожидания в очереди при подаче заявления и при получении результата предоставления муниципальной услуги составляет 15 минут.</w:t>
      </w:r>
    </w:p>
    <w:p w:rsidR="00FB3F58" w:rsidRDefault="00FB3F58">
      <w:pPr>
        <w:pStyle w:val="af6"/>
        <w:ind w:firstLine="709"/>
        <w:jc w:val="both"/>
      </w:pPr>
      <w:r>
        <w:rPr>
          <w:rFonts w:ascii="Arial" w:hAnsi="Arial" w:cs="Arial"/>
          <w:color w:val="000000"/>
          <w:sz w:val="24"/>
          <w:szCs w:val="24"/>
        </w:rPr>
        <w:t>2.11. Срок регистрации заявления и прилагаемых к нему документов составляет:</w:t>
      </w:r>
    </w:p>
    <w:p w:rsidR="00FB3F58" w:rsidRDefault="00FB3F58">
      <w:pPr>
        <w:pStyle w:val="af6"/>
        <w:ind w:firstLine="709"/>
        <w:jc w:val="both"/>
      </w:pPr>
      <w:r>
        <w:rPr>
          <w:rFonts w:ascii="Arial" w:hAnsi="Arial" w:cs="Arial"/>
          <w:color w:val="000000"/>
          <w:sz w:val="24"/>
          <w:szCs w:val="24"/>
        </w:rPr>
        <w:t>- на личном приеме граждан – не более 20 минут;</w:t>
      </w:r>
    </w:p>
    <w:p w:rsidR="00FB3F58" w:rsidRDefault="00FB3F58">
      <w:pPr>
        <w:pStyle w:val="af6"/>
        <w:ind w:firstLine="709"/>
        <w:jc w:val="both"/>
      </w:pPr>
      <w:r>
        <w:rPr>
          <w:rFonts w:ascii="Arial" w:hAnsi="Arial" w:cs="Arial"/>
          <w:color w:val="000000"/>
          <w:sz w:val="24"/>
          <w:szCs w:val="24"/>
        </w:rPr>
        <w:lastRenderedPageBreak/>
        <w:t>- при поступлении заявления и документов по почте или через МФЦ – не более 3 дней со дня поступления в уполномоченный орган;</w:t>
      </w:r>
    </w:p>
    <w:p w:rsidR="00FB3F58" w:rsidRDefault="00FB3F58">
      <w:pPr>
        <w:pStyle w:val="af6"/>
        <w:ind w:firstLine="709"/>
        <w:jc w:val="both"/>
      </w:pPr>
      <w:r>
        <w:rPr>
          <w:rFonts w:ascii="Arial" w:hAnsi="Arial" w:cs="Arial"/>
          <w:color w:val="000000"/>
          <w:sz w:val="24"/>
          <w:szCs w:val="24"/>
        </w:rPr>
        <w:t>- при поступлении заявления в форме электронного документа, в том числе посредством Единого портала государственных и муниципальных услуг – не позднее 1 рабочего дня, следующего за днем поступления заявления в уполномоченный орган</w:t>
      </w:r>
      <w:r>
        <w:rPr>
          <w:color w:val="000000"/>
        </w:rPr>
        <w:t>.</w:t>
      </w:r>
    </w:p>
    <w:p w:rsidR="00FB3F58" w:rsidRDefault="00FB3F58">
      <w:pPr>
        <w:pStyle w:val="ConsPlusNormal0"/>
        <w:ind w:firstLine="709"/>
        <w:jc w:val="both"/>
      </w:pPr>
      <w:r>
        <w:rPr>
          <w:color w:val="000000"/>
          <w:sz w:val="24"/>
          <w:szCs w:val="24"/>
        </w:rPr>
        <w:t xml:space="preserve">2.12. </w:t>
      </w:r>
      <w:proofErr w:type="gramStart"/>
      <w:r>
        <w:rPr>
          <w:color w:val="000000"/>
          <w:sz w:val="24"/>
          <w:szCs w:val="24"/>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w:t>
      </w:r>
      <w:r>
        <w:rPr>
          <w:sz w:val="24"/>
          <w:szCs w:val="24"/>
        </w:rPr>
        <w:t>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FB3F58" w:rsidRDefault="00FB3F58">
      <w:pPr>
        <w:ind w:firstLine="709"/>
        <w:jc w:val="both"/>
      </w:pPr>
      <w:r>
        <w:t>2.12.1. Требования к помещениям, в которых предоставляется муниципальная услуга.</w:t>
      </w:r>
    </w:p>
    <w:p w:rsidR="00FB3F58" w:rsidRDefault="00FB3F58">
      <w:pPr>
        <w:ind w:firstLine="709"/>
        <w:jc w:val="both"/>
      </w:pPr>
      <w:proofErr w:type="gramStart"/>
      <w:r>
        <w:t>Помещения, в которых предоставляется муниципальная услуга, обеспечиваются необходимыми для предоставления муниципальной услуги оборудованием (компьютерами, средствами связи, оргтехникой), канцелярскими принадлежностями, информационными и справочными материалами, наглядной информацией, стульями и столами).</w:t>
      </w:r>
      <w:proofErr w:type="gramEnd"/>
    </w:p>
    <w:p w:rsidR="00FB3F58" w:rsidRDefault="00FB3F58">
      <w:pPr>
        <w:ind w:firstLine="720"/>
        <w:jc w:val="both"/>
      </w:pPr>
      <w:r>
        <w:t xml:space="preserve">Помещения уполномоченного органа должны соответствовать </w:t>
      </w:r>
      <w:bookmarkStart w:id="3" w:name="_Hlk73960986"/>
      <w:r>
        <w:t>санитарным правилам СП 2.2.3670-20 «Санитарно-эпидемиологические требования к условиям труда», утвержденным постановлением Главного государственного санитарного врача РФ от 02.12.2020 № 40</w:t>
      </w:r>
      <w:bookmarkEnd w:id="3"/>
      <w:r>
        <w:t>, и быть оборудованы средствами пожаротушения.</w:t>
      </w:r>
    </w:p>
    <w:p w:rsidR="00FB3F58" w:rsidRDefault="00FB3F58">
      <w:pPr>
        <w:pStyle w:val="ConsPlusNormal0"/>
        <w:ind w:firstLine="709"/>
        <w:jc w:val="both"/>
      </w:pPr>
      <w:r>
        <w:rPr>
          <w:sz w:val="24"/>
          <w:szCs w:val="24"/>
        </w:rPr>
        <w:t>Вход и выход из помещений оборудуются соответствующими указателями.</w:t>
      </w:r>
    </w:p>
    <w:p w:rsidR="00FB3F58" w:rsidRDefault="00FB3F58">
      <w:pPr>
        <w:pStyle w:val="ConsPlusNormal0"/>
        <w:ind w:firstLine="709"/>
        <w:jc w:val="both"/>
      </w:pPr>
      <w:r>
        <w:rPr>
          <w:sz w:val="24"/>
          <w:szCs w:val="24"/>
        </w:rPr>
        <w:t>Вход в уполномоченный орган оборудуется информационной табличкой (вывеской), содержащей информацию о наименовании, месте нахождения и режиме работы.</w:t>
      </w:r>
    </w:p>
    <w:p w:rsidR="00FB3F58" w:rsidRDefault="00FB3F58">
      <w:pPr>
        <w:pStyle w:val="ConsPlusNormal0"/>
        <w:ind w:firstLine="709"/>
        <w:jc w:val="both"/>
      </w:pPr>
      <w:r>
        <w:rPr>
          <w:sz w:val="24"/>
          <w:szCs w:val="24"/>
        </w:rPr>
        <w:t>Кабинеты оборудуются информационной табличкой (вывеской), содержащей информацию о наименовании уполномоченного органа (структурного подразделения), осуществляющего предоставление муниципальной услуги.</w:t>
      </w:r>
    </w:p>
    <w:p w:rsidR="00FB3F58" w:rsidRDefault="00FB3F58">
      <w:pPr>
        <w:pStyle w:val="ConsPlusNormal0"/>
        <w:ind w:firstLine="709"/>
        <w:jc w:val="both"/>
      </w:pPr>
      <w:r>
        <w:rPr>
          <w:sz w:val="24"/>
          <w:szCs w:val="24"/>
        </w:rPr>
        <w:t>2.12.2. Требования к местам ожидания.</w:t>
      </w:r>
    </w:p>
    <w:p w:rsidR="00FB3F58" w:rsidRDefault="00FB3F58">
      <w:pPr>
        <w:pStyle w:val="ConsPlusNormal0"/>
        <w:ind w:firstLine="709"/>
        <w:jc w:val="both"/>
      </w:pPr>
      <w:r>
        <w:rPr>
          <w:sz w:val="24"/>
          <w:szCs w:val="24"/>
        </w:rPr>
        <w:t>Места ожидания должны соответствовать комфортным условиям для заявителей и оптимальным условиям работы специалистов уполномоченного органа.</w:t>
      </w:r>
    </w:p>
    <w:p w:rsidR="00FB3F58" w:rsidRDefault="00FB3F58">
      <w:pPr>
        <w:pStyle w:val="ConsPlusNormal0"/>
        <w:ind w:firstLine="709"/>
        <w:jc w:val="both"/>
      </w:pPr>
      <w:r>
        <w:rPr>
          <w:sz w:val="24"/>
          <w:szCs w:val="24"/>
        </w:rPr>
        <w:t>Места ожидания должны быть оборудованы стульями, кресельными секциями, скамьями.</w:t>
      </w:r>
    </w:p>
    <w:p w:rsidR="00FB3F58" w:rsidRDefault="00FB3F58">
      <w:pPr>
        <w:pStyle w:val="ConsPlusNormal0"/>
        <w:ind w:firstLine="709"/>
        <w:jc w:val="both"/>
      </w:pPr>
      <w:r>
        <w:rPr>
          <w:sz w:val="24"/>
          <w:szCs w:val="24"/>
        </w:rPr>
        <w:t>2.12.3. Требования к местам приема заявителей.</w:t>
      </w:r>
    </w:p>
    <w:p w:rsidR="00FB3F58" w:rsidRDefault="00FB3F58">
      <w:pPr>
        <w:pStyle w:val="ConsPlusNormal0"/>
        <w:ind w:firstLine="709"/>
        <w:jc w:val="both"/>
      </w:pPr>
      <w:r>
        <w:rPr>
          <w:sz w:val="24"/>
          <w:szCs w:val="24"/>
        </w:rPr>
        <w:t>Прием заявителей осуществляется в специально выделенных для этих целей помещениях.</w:t>
      </w:r>
    </w:p>
    <w:p w:rsidR="00FB3F58" w:rsidRDefault="00FB3F58">
      <w:pPr>
        <w:pStyle w:val="ConsPlusNormal0"/>
        <w:ind w:firstLine="709"/>
        <w:jc w:val="both"/>
      </w:pPr>
      <w:r>
        <w:rPr>
          <w:sz w:val="24"/>
          <w:szCs w:val="24"/>
        </w:rPr>
        <w:t>Каждое рабочее место специалистов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копирующим устройствам.</w:t>
      </w:r>
    </w:p>
    <w:p w:rsidR="00FB3F58" w:rsidRDefault="00FB3F58">
      <w:pPr>
        <w:pStyle w:val="ConsPlusNormal0"/>
        <w:ind w:firstLine="709"/>
        <w:jc w:val="both"/>
      </w:pPr>
      <w:r>
        <w:rPr>
          <w:sz w:val="24"/>
          <w:szCs w:val="24"/>
        </w:rPr>
        <w:t>При организации рабочих мест должна быть предусмотрена возможность свободного входа и выхода специалистов уполномоченного органа из помещения при необходимости.</w:t>
      </w:r>
    </w:p>
    <w:p w:rsidR="00FB3F58" w:rsidRDefault="00FB3F58">
      <w:pPr>
        <w:pStyle w:val="ConsPlusNormal0"/>
        <w:ind w:firstLine="709"/>
        <w:jc w:val="both"/>
      </w:pPr>
      <w:r>
        <w:rPr>
          <w:sz w:val="24"/>
          <w:szCs w:val="24"/>
        </w:rPr>
        <w:t>Места сдачи и получения документов заявителями, места для информирования заявителей и заполнения необходимых документов оборудуются стульями (креслами) и столами и обеспечиваются писчей бумагой и письменными принадлежностями.</w:t>
      </w:r>
    </w:p>
    <w:p w:rsidR="00FB3F58" w:rsidRDefault="00FB3F58">
      <w:pPr>
        <w:pStyle w:val="ConsPlusNormal0"/>
        <w:ind w:firstLine="709"/>
        <w:jc w:val="both"/>
      </w:pPr>
      <w:r>
        <w:rPr>
          <w:sz w:val="24"/>
          <w:szCs w:val="24"/>
        </w:rPr>
        <w:t>2.12.4. Требования к информационным стендам.</w:t>
      </w:r>
    </w:p>
    <w:p w:rsidR="00FB3F58" w:rsidRDefault="00FB3F58">
      <w:pPr>
        <w:pStyle w:val="ConsPlusNormal0"/>
        <w:ind w:firstLine="709"/>
        <w:jc w:val="both"/>
      </w:pPr>
      <w:r>
        <w:rPr>
          <w:sz w:val="24"/>
          <w:szCs w:val="24"/>
        </w:rPr>
        <w:t>В помещениях уполномоченного органа, предназначенных для работы с заявителями, размещаются информационные стенды, обеспечивающие получение информации о предоставлении муниципальной услуги.</w:t>
      </w:r>
    </w:p>
    <w:p w:rsidR="00FB3F58" w:rsidRDefault="00FB3F58">
      <w:pPr>
        <w:pStyle w:val="ConsPlusNormal0"/>
        <w:ind w:firstLine="709"/>
        <w:jc w:val="both"/>
      </w:pPr>
      <w:r>
        <w:rPr>
          <w:sz w:val="24"/>
          <w:szCs w:val="24"/>
        </w:rPr>
        <w:t>На информационных стендах, официальном сайте уполномоченного органа размещаются следующие информационные материалы:</w:t>
      </w:r>
    </w:p>
    <w:p w:rsidR="00FB3F58" w:rsidRDefault="00FB3F58">
      <w:pPr>
        <w:pStyle w:val="ConsPlusNormal0"/>
        <w:ind w:firstLine="709"/>
        <w:jc w:val="both"/>
      </w:pPr>
      <w:r>
        <w:rPr>
          <w:sz w:val="24"/>
          <w:szCs w:val="24"/>
        </w:rPr>
        <w:t>извлечения из законодательных и нормативных правовых актов, содержащих нормы, регулирующие деятельность по исполнению муниципальной услуги;</w:t>
      </w:r>
    </w:p>
    <w:p w:rsidR="00FB3F58" w:rsidRDefault="00FB3F58">
      <w:pPr>
        <w:pStyle w:val="ConsPlusNormal0"/>
        <w:ind w:firstLine="709"/>
        <w:jc w:val="both"/>
      </w:pPr>
      <w:r>
        <w:rPr>
          <w:sz w:val="24"/>
          <w:szCs w:val="24"/>
        </w:rPr>
        <w:t>текст настоящего Административного регламента;</w:t>
      </w:r>
    </w:p>
    <w:p w:rsidR="00FB3F58" w:rsidRDefault="00FB3F58">
      <w:pPr>
        <w:pStyle w:val="ConsPlusNormal0"/>
        <w:ind w:firstLine="709"/>
        <w:jc w:val="both"/>
      </w:pPr>
      <w:r>
        <w:rPr>
          <w:sz w:val="24"/>
          <w:szCs w:val="24"/>
        </w:rPr>
        <w:lastRenderedPageBreak/>
        <w:t>информация о порядке исполнения муниципальной услуги;</w:t>
      </w:r>
    </w:p>
    <w:p w:rsidR="00FB3F58" w:rsidRDefault="00FB3F58">
      <w:pPr>
        <w:pStyle w:val="ConsPlusNormal0"/>
        <w:ind w:firstLine="709"/>
        <w:jc w:val="both"/>
      </w:pPr>
      <w:r>
        <w:rPr>
          <w:sz w:val="24"/>
          <w:szCs w:val="24"/>
        </w:rPr>
        <w:t>перечень документов, необходимых для предоставления муниципальной услуги;</w:t>
      </w:r>
    </w:p>
    <w:p w:rsidR="00FB3F58" w:rsidRDefault="00FB3F58">
      <w:pPr>
        <w:pStyle w:val="ConsPlusNormal0"/>
        <w:ind w:firstLine="709"/>
        <w:jc w:val="both"/>
      </w:pPr>
      <w:r>
        <w:rPr>
          <w:sz w:val="24"/>
          <w:szCs w:val="24"/>
        </w:rPr>
        <w:t>формы и образцы документов для заполнения.</w:t>
      </w:r>
    </w:p>
    <w:p w:rsidR="00FB3F58" w:rsidRDefault="00FB3F58">
      <w:pPr>
        <w:pStyle w:val="ConsPlusNonformat"/>
        <w:ind w:firstLine="709"/>
        <w:jc w:val="both"/>
      </w:pPr>
      <w:r>
        <w:rPr>
          <w:rFonts w:ascii="Arial" w:hAnsi="Arial" w:cs="Arial"/>
          <w:sz w:val="24"/>
          <w:szCs w:val="24"/>
        </w:rPr>
        <w:t>сведения о месте нахождения и графике работы наименование администрации муниципального образования и МФЦ;</w:t>
      </w:r>
    </w:p>
    <w:p w:rsidR="00FB3F58" w:rsidRDefault="00FB3F58">
      <w:pPr>
        <w:ind w:firstLine="709"/>
        <w:jc w:val="both"/>
      </w:pPr>
      <w:r>
        <w:t>справочные телефоны;</w:t>
      </w:r>
    </w:p>
    <w:p w:rsidR="00FB3F58" w:rsidRDefault="00FB3F58">
      <w:pPr>
        <w:ind w:firstLine="709"/>
        <w:jc w:val="both"/>
      </w:pPr>
      <w:r>
        <w:t>адреса электронной почты и адреса Интернет-сайтов;</w:t>
      </w:r>
    </w:p>
    <w:p w:rsidR="00FB3F58" w:rsidRDefault="00FB3F58">
      <w:pPr>
        <w:ind w:firstLine="709"/>
        <w:jc w:val="both"/>
      </w:pPr>
      <w:r>
        <w:t>информация о месте личного приема, а также об установленных для личного приема днях и часах.</w:t>
      </w:r>
    </w:p>
    <w:p w:rsidR="00FB3F58" w:rsidRDefault="00FB3F58">
      <w:pPr>
        <w:pStyle w:val="ConsPlusNormal0"/>
        <w:ind w:firstLine="709"/>
        <w:jc w:val="both"/>
      </w:pPr>
      <w:r>
        <w:rPr>
          <w:sz w:val="24"/>
          <w:szCs w:val="24"/>
        </w:rPr>
        <w:t>При изменении информации по исполнению муниципальной услуги осуществляется ее периодическое обновление.</w:t>
      </w:r>
    </w:p>
    <w:p w:rsidR="00FB3F58" w:rsidRDefault="00FB3F58">
      <w:pPr>
        <w:pStyle w:val="ConsPlusNormal0"/>
        <w:ind w:firstLine="709"/>
        <w:jc w:val="both"/>
      </w:pPr>
      <w:r>
        <w:rPr>
          <w:sz w:val="24"/>
          <w:szCs w:val="24"/>
        </w:rPr>
        <w:t>Визуальная, текстовая и мультимедийная информация о порядке предоставления муниципальной услуги размещается на информационном стенде или информационном терминале (устанавливается в удобном для граждан месте), а также на Едином портале государственных и муниципальных услуг (www.gosuslugi.ru), а также на официальном сайте уполномоченного органа (адрес сайта  Алешниковское 34.рф).</w:t>
      </w:r>
    </w:p>
    <w:p w:rsidR="00FB3F58" w:rsidRDefault="00FB3F58">
      <w:pPr>
        <w:pStyle w:val="ConsPlusNormal0"/>
        <w:ind w:firstLine="709"/>
        <w:jc w:val="both"/>
      </w:pPr>
      <w:r>
        <w:rPr>
          <w:sz w:val="24"/>
          <w:szCs w:val="24"/>
        </w:rPr>
        <w:t>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гражданами.</w:t>
      </w:r>
    </w:p>
    <w:p w:rsidR="00FB3F58" w:rsidRDefault="00FB3F58">
      <w:pPr>
        <w:pStyle w:val="ConsPlusNormal0"/>
        <w:ind w:firstLine="709"/>
        <w:jc w:val="both"/>
      </w:pPr>
      <w:r>
        <w:rPr>
          <w:sz w:val="24"/>
          <w:szCs w:val="24"/>
        </w:rPr>
        <w:t>2.12.5. Требования к обеспечению доступности предоставления муниципальной услуги для инвалидов.</w:t>
      </w:r>
    </w:p>
    <w:p w:rsidR="00FB3F58" w:rsidRDefault="00FB3F58">
      <w:pPr>
        <w:ind w:firstLine="709"/>
        <w:jc w:val="both"/>
      </w:pPr>
      <w:r>
        <w:t>В целях обеспечения условий доступности для инвалидов муниципальной услуги должно быть обеспечено:</w:t>
      </w:r>
    </w:p>
    <w:p w:rsidR="00FB3F58" w:rsidRDefault="00FB3F58">
      <w:pPr>
        <w:ind w:firstLine="709"/>
        <w:jc w:val="both"/>
      </w:pPr>
      <w:r>
        <w:t>- оказание специалистами помощи инвалидам в посадке в транспортное средство и высадке из него перед входом в помещения, в которых предоставляется муниципальная услуга, в том числе с использованием кресла-коляски;</w:t>
      </w:r>
    </w:p>
    <w:p w:rsidR="00FB3F58" w:rsidRDefault="00FB3F58">
      <w:pPr>
        <w:ind w:firstLine="709"/>
        <w:jc w:val="both"/>
      </w:pPr>
      <w:r>
        <w:t>- беспрепятственный вход инвалидов в помещение и выход из него;</w:t>
      </w:r>
    </w:p>
    <w:p w:rsidR="00FB3F58" w:rsidRDefault="00FB3F58">
      <w:pPr>
        <w:ind w:firstLine="709"/>
        <w:jc w:val="both"/>
      </w:pPr>
      <w:r>
        <w:t>- возможность самостоятельного передвижения инвалидов по территории организации, помещения, в которых оказывается муниципальная услуга;</w:t>
      </w:r>
    </w:p>
    <w:p w:rsidR="00FB3F58" w:rsidRDefault="00FB3F58">
      <w:pPr>
        <w:ind w:firstLine="709"/>
        <w:jc w:val="both"/>
      </w:pPr>
      <w:r>
        <w:t>- сопровождение инвалидов, имеющих стойкие расстройства функции зрения и самостоятельного передвижения, и оказание им помощи на территории организации, помещения, в которых оказывается муниципальная услуга;</w:t>
      </w:r>
    </w:p>
    <w:p w:rsidR="00FB3F58" w:rsidRDefault="00FB3F58">
      <w:pPr>
        <w:ind w:firstLine="709"/>
        <w:jc w:val="both"/>
      </w:pPr>
      <w:r>
        <w:t>- надлежащее размещение оборудования и носителей информации, необходимых для обеспечения беспрепятственного доступа инвалидов в помещения и к услугам, с учетом ограничений их жизнедеятельности;</w:t>
      </w:r>
    </w:p>
    <w:p w:rsidR="00FB3F58" w:rsidRDefault="00FB3F58">
      <w:pPr>
        <w:ind w:firstLine="709"/>
        <w:jc w:val="both"/>
      </w:pPr>
      <w: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B3F58" w:rsidRDefault="00FB3F58">
      <w:pPr>
        <w:ind w:firstLine="709"/>
        <w:jc w:val="both"/>
      </w:pPr>
      <w:r>
        <w:t>- допуск сурдопереводчика и тифлосурдопереводчика;</w:t>
      </w:r>
    </w:p>
    <w:p w:rsidR="00FB3F58" w:rsidRDefault="00FB3F58">
      <w:pPr>
        <w:ind w:firstLine="709"/>
        <w:jc w:val="both"/>
      </w:pPr>
      <w:proofErr w:type="gramStart"/>
      <w:r>
        <w:t>- допуск собаки-проводника при наличии документа, подтверждающего ее специальное обучение и выданного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FB3F58" w:rsidRDefault="00FB3F58">
      <w:pPr>
        <w:ind w:firstLine="709"/>
        <w:jc w:val="both"/>
      </w:pPr>
      <w:r>
        <w:t>- предоставление при необходимости услуги по месту жительства инвалида или в дистанционном режиме;</w:t>
      </w:r>
    </w:p>
    <w:p w:rsidR="00FB3F58" w:rsidRDefault="00FB3F58">
      <w:pPr>
        <w:ind w:firstLine="709"/>
        <w:jc w:val="both"/>
      </w:pPr>
      <w:r>
        <w:t>- оказание специалистами иной необходимой помощи инвалидам в преодолении барьеров, препятствующих получению ими услуг наравне с другими лицами.</w:t>
      </w:r>
    </w:p>
    <w:p w:rsidR="00FB3F58" w:rsidRDefault="00FB3F58">
      <w:pPr>
        <w:pStyle w:val="ConsPlusNonformat"/>
        <w:ind w:firstLine="709"/>
        <w:jc w:val="both"/>
      </w:pPr>
      <w:r>
        <w:rPr>
          <w:rFonts w:ascii="Arial" w:hAnsi="Arial" w:cs="Arial"/>
          <w:sz w:val="24"/>
          <w:szCs w:val="24"/>
        </w:rPr>
        <w:t xml:space="preserve">2.13. </w:t>
      </w:r>
      <w:proofErr w:type="gramStart"/>
      <w:r>
        <w:rPr>
          <w:rFonts w:ascii="Arial" w:hAnsi="Arial" w:cs="Arial"/>
          <w:sz w:val="24"/>
          <w:szCs w:val="24"/>
        </w:rPr>
        <w:t xml:space="preserve">Показателями  доступности и качества муниципальной услуги являются предоставление муниципальной услуги или осуществление отдельных административных процедур в электронной форме, получение заявителем информации о ходе предоставления муниципальной услуги с использованием средств телефонной связи, электронного информирования, соблюдение сроков предоставления муниципальной услуги,  отсутствие жалоб и претензий со стороны заявителя, а также судебных актов о </w:t>
      </w:r>
      <w:r>
        <w:rPr>
          <w:rFonts w:ascii="Arial" w:hAnsi="Arial" w:cs="Arial"/>
          <w:sz w:val="24"/>
          <w:szCs w:val="24"/>
        </w:rPr>
        <w:lastRenderedPageBreak/>
        <w:t xml:space="preserve">признании незаконными решений, действий (бездействия) </w:t>
      </w:r>
      <w:r>
        <w:rPr>
          <w:rFonts w:ascii="Arial" w:hAnsi="Arial" w:cs="Arial"/>
          <w:bCs/>
          <w:sz w:val="24"/>
          <w:szCs w:val="24"/>
        </w:rPr>
        <w:t xml:space="preserve">уполномоченного органа </w:t>
      </w:r>
      <w:r>
        <w:rPr>
          <w:rFonts w:ascii="Arial" w:hAnsi="Arial" w:cs="Arial"/>
          <w:sz w:val="24"/>
          <w:szCs w:val="24"/>
        </w:rPr>
        <w:t>и должностных лиц</w:t>
      </w:r>
      <w:proofErr w:type="gramEnd"/>
      <w:r>
        <w:rPr>
          <w:rFonts w:ascii="Arial" w:hAnsi="Arial" w:cs="Arial"/>
          <w:bCs/>
          <w:i/>
          <w:sz w:val="24"/>
          <w:szCs w:val="24"/>
        </w:rPr>
        <w:t xml:space="preserve"> </w:t>
      </w:r>
      <w:r>
        <w:rPr>
          <w:rFonts w:ascii="Arial" w:hAnsi="Arial" w:cs="Arial"/>
          <w:bCs/>
          <w:sz w:val="24"/>
          <w:szCs w:val="24"/>
        </w:rPr>
        <w:t>уполномоченного органа</w:t>
      </w:r>
      <w:r>
        <w:rPr>
          <w:rFonts w:ascii="Arial" w:hAnsi="Arial" w:cs="Arial"/>
          <w:sz w:val="24"/>
          <w:szCs w:val="24"/>
        </w:rPr>
        <w:t xml:space="preserve">. </w:t>
      </w:r>
    </w:p>
    <w:p w:rsidR="00FB3F58" w:rsidRDefault="00FB3F58">
      <w:pPr>
        <w:pStyle w:val="ConsPlusNonformat"/>
        <w:ind w:firstLine="709"/>
        <w:jc w:val="both"/>
      </w:pPr>
      <w:r>
        <w:rPr>
          <w:rFonts w:ascii="Arial" w:hAnsi="Arial" w:cs="Arial"/>
          <w:sz w:val="24"/>
          <w:szCs w:val="24"/>
        </w:rPr>
        <w:t>2.14. Особенности осуществления отдельных административных процедур в электронной форме и предоставления муниципальной услуги через МФЦ установлены в разделе 3 настоящего административного регламента</w:t>
      </w:r>
      <w:r>
        <w:rPr>
          <w:rFonts w:ascii="Arial" w:hAnsi="Arial" w:cs="Arial"/>
          <w:bCs/>
          <w:sz w:val="24"/>
          <w:szCs w:val="24"/>
        </w:rPr>
        <w:t>.</w:t>
      </w:r>
    </w:p>
    <w:p w:rsidR="00FB3F58" w:rsidRDefault="00FB3F58">
      <w:pPr>
        <w:ind w:firstLine="540"/>
        <w:jc w:val="center"/>
        <w:rPr>
          <w:b/>
          <w:bCs/>
          <w:color w:val="FF0000"/>
          <w:sz w:val="28"/>
          <w:szCs w:val="28"/>
        </w:rPr>
      </w:pPr>
    </w:p>
    <w:p w:rsidR="00FB3F58" w:rsidRDefault="00FB3F58">
      <w:pPr>
        <w:jc w:val="center"/>
      </w:pPr>
      <w:r>
        <w:rPr>
          <w:b/>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МФЦ</w:t>
      </w:r>
    </w:p>
    <w:p w:rsidR="00FB3F58" w:rsidRDefault="00FB3F58">
      <w:pPr>
        <w:ind w:firstLine="540"/>
        <w:jc w:val="both"/>
        <w:rPr>
          <w:b/>
        </w:rPr>
      </w:pPr>
    </w:p>
    <w:p w:rsidR="00FB3F58" w:rsidRDefault="00FB3F58">
      <w:pPr>
        <w:ind w:firstLine="709"/>
        <w:jc w:val="both"/>
      </w:pPr>
      <w:r>
        <w:t>Предоставление муниципальной услуги включает в себя следующие административные процедуры:</w:t>
      </w:r>
    </w:p>
    <w:p w:rsidR="00FB3F58" w:rsidRDefault="00FB3F58">
      <w:pPr>
        <w:ind w:firstLine="709"/>
        <w:jc w:val="both"/>
      </w:pPr>
      <w:r>
        <w:t>1) прием и регистрация заявления об утверждении схемы расположения земельного участка либо отказ в приеме к рассмотрению заявления;</w:t>
      </w:r>
    </w:p>
    <w:p w:rsidR="00FB3F58" w:rsidRDefault="00FB3F58">
      <w:pPr>
        <w:ind w:firstLine="709"/>
        <w:jc w:val="both"/>
      </w:pPr>
      <w:r>
        <w:t>2) приостановление срока рассмотрения заявления об утверждении схемы расположения земельного участка;</w:t>
      </w:r>
    </w:p>
    <w:p w:rsidR="00FB3F58" w:rsidRDefault="00FB3F58">
      <w:pPr>
        <w:ind w:firstLine="709"/>
        <w:jc w:val="both"/>
      </w:pPr>
      <w:r>
        <w:t>3) формирование и направление межведомственных запросов о предоставлении документов (информации), необходимых для рассмотрения заявления об утверждении схемы расположения земельного участка;</w:t>
      </w:r>
    </w:p>
    <w:p w:rsidR="00FB3F58" w:rsidRDefault="00FB3F58">
      <w:pPr>
        <w:ind w:firstLine="709"/>
        <w:jc w:val="both"/>
      </w:pPr>
      <w:r>
        <w:t xml:space="preserve">4) направление схемы расположения земельного участка на согласование в комитет природных ресурсов, лесного хозяйства и экологии Волгоградской области; </w:t>
      </w:r>
    </w:p>
    <w:p w:rsidR="00FB3F58" w:rsidRDefault="00FB3F58">
      <w:pPr>
        <w:ind w:firstLine="709"/>
        <w:jc w:val="both"/>
      </w:pPr>
      <w:r>
        <w:t>5) рассмотрение заявления об утверждении схемы расположения земельного участка, принятие решения по итогам рассмотрения;</w:t>
      </w:r>
    </w:p>
    <w:p w:rsidR="00FB3F58" w:rsidRDefault="00FB3F58">
      <w:pPr>
        <w:ind w:firstLine="709"/>
        <w:jc w:val="both"/>
      </w:pPr>
      <w:r>
        <w:t xml:space="preserve">6) </w:t>
      </w:r>
      <w:r>
        <w:rPr>
          <w:color w:val="000000"/>
        </w:rPr>
        <w:t>прием и регистрация заявления о проведен</w:t>
      </w:r>
      <w:proofErr w:type="gramStart"/>
      <w:r>
        <w:rPr>
          <w:color w:val="000000"/>
        </w:rPr>
        <w:t>ии ау</w:t>
      </w:r>
      <w:proofErr w:type="gramEnd"/>
      <w:r>
        <w:rPr>
          <w:color w:val="000000"/>
        </w:rPr>
        <w:t>кциона либо отказ в приеме к рассмотрению заявления;</w:t>
      </w:r>
    </w:p>
    <w:p w:rsidR="00FB3F58" w:rsidRDefault="00FB3F58">
      <w:pPr>
        <w:ind w:firstLine="709"/>
        <w:jc w:val="both"/>
      </w:pPr>
      <w:r>
        <w:rPr>
          <w:color w:val="000000"/>
        </w:rPr>
        <w:t>7) формирование и направление межведомственных запросов о предоставлении документов (информации), необходимых для рассмотрения заявления о проведен</w:t>
      </w:r>
      <w:proofErr w:type="gramStart"/>
      <w:r>
        <w:rPr>
          <w:color w:val="000000"/>
        </w:rPr>
        <w:t>ии ау</w:t>
      </w:r>
      <w:proofErr w:type="gramEnd"/>
      <w:r>
        <w:rPr>
          <w:color w:val="000000"/>
        </w:rPr>
        <w:t xml:space="preserve">кциона; </w:t>
      </w:r>
    </w:p>
    <w:p w:rsidR="00FB3F58" w:rsidRDefault="00FB3F58">
      <w:pPr>
        <w:ind w:firstLine="709"/>
        <w:jc w:val="both"/>
      </w:pPr>
      <w:r>
        <w:rPr>
          <w:color w:val="000000"/>
        </w:rPr>
        <w:t xml:space="preserve">8) направление заявления о регистрации права муниципальной собственности на земельный участок; </w:t>
      </w:r>
    </w:p>
    <w:p w:rsidR="00FB3F58" w:rsidRDefault="00FB3F58">
      <w:pPr>
        <w:ind w:firstLine="709"/>
        <w:jc w:val="both"/>
      </w:pPr>
      <w:r>
        <w:rPr>
          <w:color w:val="000000"/>
        </w:rPr>
        <w:t>9) направление запросов о предоставлении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w:t>
      </w:r>
    </w:p>
    <w:p w:rsidR="00FB3F58" w:rsidRDefault="00FB3F58">
      <w:pPr>
        <w:ind w:firstLine="709"/>
        <w:jc w:val="both"/>
      </w:pPr>
      <w:r>
        <w:rPr>
          <w:color w:val="000000"/>
        </w:rPr>
        <w:t>10) рассмотрение заявления о</w:t>
      </w:r>
      <w:r>
        <w:t xml:space="preserve"> проведен</w:t>
      </w:r>
      <w:proofErr w:type="gramStart"/>
      <w:r>
        <w:t>ии ау</w:t>
      </w:r>
      <w:proofErr w:type="gramEnd"/>
      <w:r>
        <w:t>кциона, принятие решения по итогам рассмотрения.</w:t>
      </w:r>
    </w:p>
    <w:p w:rsidR="00FB3F58" w:rsidRDefault="00FB3F58">
      <w:pPr>
        <w:ind w:firstLine="709"/>
        <w:jc w:val="both"/>
        <w:rPr>
          <w:b/>
          <w:color w:val="FF0000"/>
          <w:sz w:val="28"/>
          <w:szCs w:val="28"/>
        </w:rPr>
      </w:pPr>
    </w:p>
    <w:p w:rsidR="00FB3F58" w:rsidRDefault="00FB3F58">
      <w:pPr>
        <w:ind w:firstLine="709"/>
        <w:jc w:val="both"/>
      </w:pPr>
      <w:r>
        <w:t xml:space="preserve">3.1. </w:t>
      </w:r>
      <w:r>
        <w:rPr>
          <w:u w:val="single"/>
        </w:rPr>
        <w:t>Прием и регистрация заявления об утверждении схемы расположения земельного участка либо отказ в приеме к рассмотрению заявления</w:t>
      </w:r>
      <w:r>
        <w:t>.</w:t>
      </w:r>
    </w:p>
    <w:p w:rsidR="00FB3F58" w:rsidRDefault="00FB3F58">
      <w:pPr>
        <w:ind w:firstLine="709"/>
        <w:jc w:val="both"/>
      </w:pPr>
      <w:r>
        <w:t>3.1.1. Основанием для начала административной процедуры является поступление в уполномоченный орган заявления об утверждении схемы расположения земельного участка и прилагаемых к нему документов, предусмотренных пунктом 2.6.1 настоящего административного регламента, на личном приеме, через МФЦ, почтовым отправлением, в электронной форме или с использованием Единого портала государственных и муниципальных услуг.</w:t>
      </w:r>
    </w:p>
    <w:p w:rsidR="00FB3F58" w:rsidRDefault="00FB3F58">
      <w:pPr>
        <w:ind w:firstLine="709"/>
        <w:jc w:val="both"/>
      </w:pPr>
      <w:r>
        <w:t>3.1.2. Прием заявления об утверждении схемы расположения земельного участка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FB3F58" w:rsidRDefault="00FB3F58">
      <w:pPr>
        <w:ind w:firstLine="709"/>
        <w:jc w:val="both"/>
      </w:pPr>
      <w:r>
        <w:t>3.1.3. Должностное лицо уполномоченного органа, ответственное за предоставление муниципальной услуги, принимает и регистрирует заявление об утверждении схемы расположения земельного участка с прилагаемыми к нему документами, а также заверяет копии документов, представленных заявителем в подлиннике.</w:t>
      </w:r>
    </w:p>
    <w:p w:rsidR="00FB3F58" w:rsidRDefault="00FB3F58">
      <w:pPr>
        <w:ind w:firstLine="709"/>
        <w:jc w:val="both"/>
      </w:pPr>
      <w:r>
        <w:t xml:space="preserve">3.1.4. Получение заявления и прилагаемых к нему документов подтверждается </w:t>
      </w:r>
      <w:r>
        <w:lastRenderedPageBreak/>
        <w:t>уполномоченным органом путем выдачи (направления) заявителю расписки в получении документов.</w:t>
      </w:r>
    </w:p>
    <w:p w:rsidR="00FB3F58" w:rsidRDefault="00FB3F58">
      <w:pPr>
        <w:ind w:firstLine="709"/>
        <w:jc w:val="both"/>
      </w:pPr>
      <w:proofErr w:type="gramStart"/>
      <w:r>
        <w:t>Получение заявления об утверждении схемы расположения земельного участка в форме электронного документа и прилагаемых к нему документов подтверждается уполномоченным органом путем направления заявителю</w:t>
      </w:r>
      <w:r>
        <w:rPr>
          <w:sz w:val="28"/>
          <w:szCs w:val="28"/>
        </w:rPr>
        <w:t xml:space="preserve"> </w:t>
      </w:r>
      <w:r>
        <w:t>уведомления, содержащего входящий регистрационный номер заявления, дату получения</w:t>
      </w:r>
      <w:r>
        <w:rPr>
          <w:sz w:val="28"/>
          <w:szCs w:val="28"/>
        </w:rPr>
        <w:t xml:space="preserve"> </w:t>
      </w:r>
      <w:r>
        <w:t>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roofErr w:type="gramEnd"/>
    </w:p>
    <w:p w:rsidR="00FB3F58" w:rsidRDefault="00FB3F58">
      <w:pPr>
        <w:ind w:firstLine="709"/>
        <w:jc w:val="both"/>
      </w:pPr>
      <w: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FB3F58" w:rsidRDefault="00FB3F58">
      <w:pPr>
        <w:ind w:firstLine="709"/>
        <w:jc w:val="both"/>
      </w:pPr>
      <w:r>
        <w:t xml:space="preserve">3.1.5. </w:t>
      </w:r>
      <w:proofErr w:type="gramStart"/>
      <w:r>
        <w:t>В случае представления заявления об утверждении схемы расположения земельного участка 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2.6.1.1 настоящего административного регламента, Приказа № 7, а также на предмет соблюдения установленных условий признания действительности</w:t>
      </w:r>
      <w:proofErr w:type="gramEnd"/>
      <w:r>
        <w:t xml:space="preserve"> в заявлении квалифицированной подписи.</w:t>
      </w:r>
    </w:p>
    <w:p w:rsidR="00FB3F58" w:rsidRDefault="00FB3F58">
      <w:pPr>
        <w:ind w:firstLine="709"/>
        <w:jc w:val="both"/>
      </w:pPr>
      <w:r>
        <w:t>При наличии оснований, предусмотренных пунктом 2.7 настоящего административного регламента, уполномоченный орган принимает решение об отказе в приеме к рассмотрению заявления.</w:t>
      </w:r>
    </w:p>
    <w:p w:rsidR="00FB3F58" w:rsidRDefault="00FB3F58">
      <w:pPr>
        <w:ind w:firstLine="709"/>
        <w:jc w:val="both"/>
      </w:pPr>
      <w:proofErr w:type="gramStart"/>
      <w:r>
        <w:t>В случае выявления в результате проверки в заявлении и прилагаемых к нему документов нарушений требований, установленных пунктом 2.6.1.1 настоящего административного регламента, Приказом № 7, уполномоченный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w:t>
      </w:r>
      <w:proofErr w:type="gramEnd"/>
      <w:r>
        <w:t xml:space="preserve"> </w:t>
      </w:r>
      <w:proofErr w:type="gramStart"/>
      <w:r>
        <w:t>соответствии</w:t>
      </w:r>
      <w:proofErr w:type="gramEnd"/>
      <w:r>
        <w:t xml:space="preserve"> с кото</w:t>
      </w:r>
      <w:r>
        <w:rPr>
          <w:color w:val="000000"/>
        </w:rPr>
        <w:t>рыми должно быть представлено заявление.</w:t>
      </w:r>
    </w:p>
    <w:p w:rsidR="00FB3F58" w:rsidRDefault="00FB3F58">
      <w:pPr>
        <w:ind w:firstLine="709"/>
        <w:jc w:val="both"/>
      </w:pPr>
      <w:r>
        <w:rPr>
          <w:color w:val="000000"/>
        </w:rPr>
        <w:t>В случае</w:t>
      </w:r>
      <w:proofErr w:type="gramStart"/>
      <w:r>
        <w:rPr>
          <w:color w:val="000000"/>
        </w:rPr>
        <w:t>,</w:t>
      </w:r>
      <w:proofErr w:type="gramEnd"/>
      <w:r>
        <w:rPr>
          <w:color w:val="000000"/>
        </w:rPr>
        <w:t xml:space="preserve">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21" w:history="1">
        <w:r>
          <w:rPr>
            <w:rStyle w:val="a3"/>
            <w:color w:val="000000"/>
          </w:rPr>
          <w:t>статьи 11</w:t>
        </w:r>
      </w:hyperlink>
      <w:r>
        <w:rPr>
          <w:color w:val="000000"/>
        </w:rPr>
        <w:t xml:space="preserve"> Федерального закона «Об электронной подписи», которые послужили основанием для принятия указанного решения. </w:t>
      </w:r>
    </w:p>
    <w:p w:rsidR="00FB3F58" w:rsidRDefault="00FB3F58">
      <w:pPr>
        <w:ind w:firstLine="709"/>
        <w:jc w:val="both"/>
      </w:pPr>
      <w:r>
        <w:rPr>
          <w:color w:val="000000"/>
        </w:rPr>
        <w:t>3.1.6. Максимальный срок исполнения административной процедуры:</w:t>
      </w:r>
    </w:p>
    <w:p w:rsidR="00FB3F58" w:rsidRDefault="00FB3F58">
      <w:pPr>
        <w:pStyle w:val="af6"/>
        <w:ind w:firstLine="709"/>
        <w:jc w:val="both"/>
      </w:pPr>
      <w:r>
        <w:rPr>
          <w:rFonts w:ascii="Arial" w:hAnsi="Arial" w:cs="Arial"/>
          <w:color w:val="000000"/>
          <w:sz w:val="24"/>
          <w:szCs w:val="24"/>
        </w:rPr>
        <w:t>- при личном приеме граждан  –  не  более 20 минут;</w:t>
      </w:r>
    </w:p>
    <w:p w:rsidR="00FB3F58" w:rsidRDefault="00FB3F58">
      <w:pPr>
        <w:pStyle w:val="af6"/>
        <w:ind w:firstLine="709"/>
        <w:jc w:val="both"/>
      </w:pPr>
      <w:r>
        <w:rPr>
          <w:rFonts w:ascii="Arial" w:hAnsi="Arial" w:cs="Arial"/>
          <w:color w:val="000000"/>
          <w:sz w:val="24"/>
          <w:szCs w:val="24"/>
        </w:rPr>
        <w:t>- при поступлении заявления и документов по почте, через МФЦ – не более 3 дней со дня поступления в уполномоченный орган;</w:t>
      </w:r>
    </w:p>
    <w:p w:rsidR="00FB3F58" w:rsidRDefault="00FB3F58">
      <w:pPr>
        <w:ind w:firstLine="709"/>
        <w:jc w:val="both"/>
      </w:pPr>
      <w:r>
        <w:rPr>
          <w:color w:val="000000"/>
        </w:rPr>
        <w:tab/>
        <w:t>- при поступлении заявления в электронной форме, в том числе посредством Единого портала государственных и муниципальных услуг:</w:t>
      </w:r>
    </w:p>
    <w:p w:rsidR="00FB3F58" w:rsidRDefault="00FB3F58">
      <w:pPr>
        <w:shd w:val="clear" w:color="auto" w:fill="FFFFFF"/>
        <w:ind w:firstLine="709"/>
        <w:jc w:val="both"/>
      </w:pPr>
      <w:r>
        <w:rPr>
          <w:color w:val="000000"/>
        </w:rPr>
        <w:tab/>
        <w:t>регистрация заявления осуществляется не позднее</w:t>
      </w:r>
      <w:r>
        <w:t xml:space="preserve"> 1 рабочего дня, следующего за днем поступления заявления в уполномоченный орган;</w:t>
      </w:r>
    </w:p>
    <w:p w:rsidR="00FB3F58" w:rsidRDefault="00FB3F58">
      <w:pPr>
        <w:ind w:firstLine="709"/>
        <w:jc w:val="both"/>
      </w:pPr>
      <w:r>
        <w:tab/>
        <w:t>уведомление с указанием допущенных нарушений требований к электронной форме документов направляется заявителю не позднее 5 рабочих дней со дня поступления заявления в уполномоченный орган;</w:t>
      </w:r>
    </w:p>
    <w:p w:rsidR="00FB3F58" w:rsidRDefault="00FB3F58">
      <w:pPr>
        <w:ind w:firstLine="709"/>
        <w:jc w:val="both"/>
      </w:pPr>
      <w:r>
        <w:rPr>
          <w:iCs/>
        </w:rPr>
        <w:t xml:space="preserve">уведомление </w:t>
      </w:r>
      <w:r>
        <w:t xml:space="preserve">об отказе в приеме к рассмотрению заявления об утверждении схемы расположения земельного участка, в случае выявления в ходе </w:t>
      </w:r>
      <w:proofErr w:type="gramStart"/>
      <w:r>
        <w:t>проверки усиленной квалифицированной электронной подписи заявителя несоблюдения установленных условий признания ее действительности</w:t>
      </w:r>
      <w:proofErr w:type="gramEnd"/>
      <w:r>
        <w:t xml:space="preserve"> </w:t>
      </w:r>
      <w:r>
        <w:rPr>
          <w:iCs/>
        </w:rPr>
        <w:t xml:space="preserve">направляется в течение 3 дней со дня </w:t>
      </w:r>
      <w:r>
        <w:t>завершения проведения такой проверки.</w:t>
      </w:r>
    </w:p>
    <w:p w:rsidR="00FB3F58" w:rsidRDefault="00FB3F58">
      <w:pPr>
        <w:pStyle w:val="af6"/>
        <w:ind w:firstLine="709"/>
        <w:jc w:val="both"/>
      </w:pPr>
      <w:r>
        <w:rPr>
          <w:rFonts w:ascii="Arial" w:hAnsi="Arial" w:cs="Arial"/>
          <w:sz w:val="24"/>
          <w:szCs w:val="24"/>
        </w:rPr>
        <w:t>3.1.7. Результатом исполнения административной процедуры является:</w:t>
      </w:r>
    </w:p>
    <w:p w:rsidR="00FB3F58" w:rsidRDefault="00FB3F58">
      <w:pPr>
        <w:ind w:firstLine="709"/>
        <w:jc w:val="both"/>
      </w:pPr>
      <w:r>
        <w:lastRenderedPageBreak/>
        <w:t>- прием и регистрация заявления об утверждении схемы расположения земельного участка, выдача (направление в электронном виде или в МФЦ) заявителю расписки в получении заявления и приложенных к нему документов (уведомления о получении заявления);</w:t>
      </w:r>
    </w:p>
    <w:p w:rsidR="00FB3F58" w:rsidRDefault="00FB3F58">
      <w:pPr>
        <w:ind w:firstLine="709"/>
        <w:jc w:val="both"/>
      </w:pPr>
      <w:r>
        <w:t xml:space="preserve">- направление заявителю, направившему заявление об утверждении схемы расположения земельного участка в форме электронного документа, уведомления о допущенных нарушениях требований, в соответствии с которыми должно быть представлено данное заявление или направление </w:t>
      </w:r>
      <w:r>
        <w:rPr>
          <w:iCs/>
        </w:rPr>
        <w:t xml:space="preserve">уведомления </w:t>
      </w:r>
      <w:r>
        <w:t xml:space="preserve">об отказе в приеме к рассмотрению заявления (в случае </w:t>
      </w:r>
      <w:proofErr w:type="gramStart"/>
      <w:r>
        <w:t>выявления несоблюдения установленных условий признания действительности усиленной квалифицированной электронной подписи</w:t>
      </w:r>
      <w:proofErr w:type="gramEnd"/>
      <w:r>
        <w:t>).</w:t>
      </w:r>
    </w:p>
    <w:p w:rsidR="00FB3F58" w:rsidRDefault="00FB3F58">
      <w:pPr>
        <w:ind w:firstLine="709"/>
        <w:jc w:val="both"/>
      </w:pPr>
    </w:p>
    <w:p w:rsidR="00FB3F58" w:rsidRDefault="00FB3F58">
      <w:pPr>
        <w:ind w:firstLine="709"/>
        <w:jc w:val="both"/>
      </w:pPr>
      <w:r>
        <w:rPr>
          <w:u w:val="single"/>
        </w:rPr>
        <w:t xml:space="preserve">3.2. Приостановление срока рассмотрения заявления об утверждении схемы расположения земельного участка. </w:t>
      </w:r>
    </w:p>
    <w:p w:rsidR="00FB3F58" w:rsidRDefault="00FB3F58">
      <w:pPr>
        <w:ind w:firstLine="709"/>
        <w:jc w:val="both"/>
      </w:pPr>
      <w:r>
        <w:t>3.2.1. Основанием для начала административной процедуры является нахождение на рассмотрении уполномоченного органа представленной ранее другим лицом схемы расположения земельного участка.</w:t>
      </w:r>
    </w:p>
    <w:p w:rsidR="00FB3F58" w:rsidRDefault="00FB3F58">
      <w:pPr>
        <w:ind w:firstLine="709"/>
        <w:jc w:val="both"/>
      </w:pPr>
      <w:r>
        <w:t>3.2.2. В случае</w:t>
      </w:r>
      <w:proofErr w:type="gramStart"/>
      <w:r>
        <w:t>,</w:t>
      </w:r>
      <w:proofErr w:type="gramEnd"/>
      <w:r>
        <w:t xml:space="preserve">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FB3F58" w:rsidRDefault="00FB3F58">
      <w:pPr>
        <w:ind w:firstLine="709"/>
        <w:jc w:val="both"/>
      </w:pPr>
      <w: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FB3F58" w:rsidRDefault="00FB3F58">
      <w:pPr>
        <w:ind w:firstLine="709"/>
        <w:jc w:val="both"/>
      </w:pPr>
      <w:r>
        <w:t>3.2.3. В случае отсутствия обстоятельств, предусмотренных пунктом 3.2.2 настоящего административного регламента,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FB3F58" w:rsidRDefault="00FB3F58">
      <w:pPr>
        <w:ind w:firstLine="709"/>
        <w:jc w:val="both"/>
      </w:pPr>
      <w:r>
        <w:t>3.2.4. Максимальный срок исполнения административной процедуры – 1 рабочий день со дня окончания приема документов и регистрации заявления.</w:t>
      </w:r>
    </w:p>
    <w:p w:rsidR="00FB3F58" w:rsidRDefault="00FB3F58">
      <w:pPr>
        <w:ind w:firstLine="709"/>
        <w:jc w:val="both"/>
      </w:pPr>
      <w:r>
        <w:t>3.2.5. Результатом исполнения административной процедуры является  приостановление срока рассмотрения поданного позднее заявления об утверждении схемы расположения земельного участка и направление принятого решения заявителю.</w:t>
      </w:r>
    </w:p>
    <w:p w:rsidR="00FB3F58" w:rsidRDefault="00FB3F58">
      <w:pPr>
        <w:ind w:firstLine="709"/>
        <w:jc w:val="both"/>
        <w:rPr>
          <w:b/>
          <w:color w:val="FF0000"/>
        </w:rPr>
      </w:pPr>
    </w:p>
    <w:p w:rsidR="00FB3F58" w:rsidRDefault="00FB3F58">
      <w:pPr>
        <w:ind w:firstLine="709"/>
        <w:jc w:val="both"/>
      </w:pPr>
      <w:r>
        <w:rPr>
          <w:u w:val="single"/>
        </w:rPr>
        <w:t>3.3. Формирование и направление межведомственных запросов о предоставлении документов (информации), необходимых для рассмотрения заявления об утверждении схемы расположения земельного участка.</w:t>
      </w:r>
    </w:p>
    <w:p w:rsidR="00FB3F58" w:rsidRDefault="00FB3F58">
      <w:pPr>
        <w:ind w:firstLine="709"/>
        <w:jc w:val="both"/>
      </w:pPr>
      <w:r>
        <w:t>3.3.1. Основанием для начала выполнения административной процедуры является отсутствие в распоряжении уполномоченного органа документов (информации), необходимых для рассмотрения заявления об утверждении схемы расположения земельного участка.</w:t>
      </w:r>
    </w:p>
    <w:p w:rsidR="00FB3F58" w:rsidRDefault="00FB3F58">
      <w:pPr>
        <w:ind w:firstLine="709"/>
        <w:jc w:val="both"/>
      </w:pPr>
      <w:r>
        <w:t>В случае если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предусмотренной настоящим административным регламентом.</w:t>
      </w:r>
    </w:p>
    <w:p w:rsidR="00FB3F58" w:rsidRDefault="00FB3F58">
      <w:pPr>
        <w:ind w:firstLine="709"/>
        <w:jc w:val="both"/>
      </w:pPr>
      <w:r>
        <w:t>3.3.2. Если документы (информация), предусмотренные пунктом 2.6.1.2 настоящего административного регламента не были представлены заявителем по собственной инициативе, должностное лицо уполномоченного органа, ответственное за предоставление муниципальной услуги, готовит и направляет межведомственные запросы в органы, в распоряжении которых находятся указанные документы и информация.</w:t>
      </w:r>
    </w:p>
    <w:p w:rsidR="00FB3F58" w:rsidRDefault="00FB3F58">
      <w:pPr>
        <w:ind w:firstLine="709"/>
        <w:jc w:val="both"/>
      </w:pPr>
      <w:r>
        <w:lastRenderedPageBreak/>
        <w:t>3.3.3. Максимальный срок исполнения административной процедуры – 3 рабочих дня со дня окончания приема документов и регистрации заявления.</w:t>
      </w:r>
    </w:p>
    <w:p w:rsidR="00FB3F58" w:rsidRDefault="00FB3F58">
      <w:pPr>
        <w:ind w:firstLine="709"/>
        <w:jc w:val="both"/>
      </w:pPr>
      <w:r>
        <w:t>3.3.4. Результатом исполнения административной процедуры является формирование и направление межведомственных запросов о предоставлении документов (информации), необходимых для рассмотрения заявления об утверждении схемы расположения земельного участка.</w:t>
      </w:r>
    </w:p>
    <w:p w:rsidR="00FB3F58" w:rsidRDefault="00FB3F58">
      <w:pPr>
        <w:ind w:firstLine="709"/>
        <w:jc w:val="both"/>
        <w:rPr>
          <w:sz w:val="28"/>
          <w:szCs w:val="28"/>
        </w:rPr>
      </w:pPr>
    </w:p>
    <w:p w:rsidR="00FB3F58" w:rsidRDefault="00FB3F58">
      <w:pPr>
        <w:ind w:firstLine="709"/>
        <w:jc w:val="both"/>
      </w:pPr>
      <w:r>
        <w:rPr>
          <w:u w:val="single"/>
        </w:rPr>
        <w:t>3.4. Направление схемы расположения земельного участка на согласование в комитет природных ресурсов, лесного хозяйства и экологии Волгоградской области.</w:t>
      </w:r>
    </w:p>
    <w:p w:rsidR="00FB3F58" w:rsidRDefault="00FB3F58">
      <w:pPr>
        <w:ind w:firstLine="709"/>
        <w:jc w:val="both"/>
      </w:pPr>
      <w:r>
        <w:t xml:space="preserve">3.4.1. Основанием для начала административной процедуры является поступление в уполномоченный орган на личном приеме, через МФЦ, почтовым отправлением, в электронной форме или с использованием Единого портала государственных и муниципальных услуг заявления об утверждении схемы расположения земельного участка. </w:t>
      </w:r>
    </w:p>
    <w:p w:rsidR="00FB3F58" w:rsidRDefault="00FB3F58">
      <w:pPr>
        <w:ind w:firstLine="709"/>
        <w:jc w:val="both"/>
      </w:pPr>
      <w:r>
        <w:t>3.4.2. Уполномоченный орган направляет схему расположения земельного участка на согласование в комитет природных ресурсов, лесного хозяйства и экологии Волгоградской области за исключением случаев, предусмотренных пунктом 3.4.3 настоящего административного регламента.</w:t>
      </w:r>
    </w:p>
    <w:p w:rsidR="00FB3F58" w:rsidRDefault="00FB3F58">
      <w:pPr>
        <w:ind w:firstLine="709"/>
        <w:jc w:val="both"/>
      </w:pPr>
      <w:r>
        <w:t>3.4.3. Согласование схемы расположения земельного участка и проведение данной административной процедуры не требуется в случаях образования земельного участка из земель, которые находятся в государственной собственности и расположены:</w:t>
      </w:r>
    </w:p>
    <w:p w:rsidR="00FB3F58" w:rsidRDefault="00FB3F58">
      <w:pPr>
        <w:ind w:firstLine="709"/>
        <w:jc w:val="both"/>
      </w:pPr>
      <w:r>
        <w:t>1) в границах населенного пункта;</w:t>
      </w:r>
    </w:p>
    <w:p w:rsidR="00FB3F58" w:rsidRDefault="00FB3F58">
      <w:pPr>
        <w:ind w:firstLine="709"/>
        <w:jc w:val="both"/>
      </w:pPr>
      <w:proofErr w:type="gramStart"/>
      <w:r>
        <w:t>2) в границах территориальной зоны, которая не является территориальной зоной сельскохозяйственного использования, расположена за границами населенного пункта, разрешенное использование земельных участков в пределах которой не связано с использованием лесов и которая не является смежной с лесничеством;</w:t>
      </w:r>
      <w:proofErr w:type="gramEnd"/>
    </w:p>
    <w:p w:rsidR="00FB3F58" w:rsidRDefault="00FB3F58">
      <w:pPr>
        <w:ind w:firstLine="709"/>
        <w:jc w:val="both"/>
      </w:pPr>
      <w:r>
        <w:t xml:space="preserve">3) в границах территориальной зоны, </w:t>
      </w:r>
      <w:proofErr w:type="gramStart"/>
      <w:r>
        <w:t>сведения</w:t>
      </w:r>
      <w:proofErr w:type="gramEnd"/>
      <w:r>
        <w:t xml:space="preserve"> о границах которой внесены в Единый государственный реестр недвижимости;</w:t>
      </w:r>
    </w:p>
    <w:p w:rsidR="00FB3F58" w:rsidRDefault="00FB3F58">
      <w:pPr>
        <w:ind w:firstLine="709"/>
        <w:jc w:val="both"/>
      </w:pPr>
      <w:r>
        <w:t>4) в границах Алешниковского сельского поселения,</w:t>
      </w:r>
      <w:r>
        <w:rPr>
          <w:i/>
        </w:rPr>
        <w:t xml:space="preserve"> </w:t>
      </w:r>
      <w:r>
        <w:t>в которых отсутствуют лесничества;</w:t>
      </w:r>
    </w:p>
    <w:p w:rsidR="00FB3F58" w:rsidRDefault="00FB3F58">
      <w:pPr>
        <w:ind w:firstLine="709"/>
        <w:jc w:val="both"/>
      </w:pPr>
      <w:r>
        <w:t>5) в границах Алешниковского сельского поселения, которых сведения о границах лесничеств внесены в Единый государственный реестр недвижимости.</w:t>
      </w:r>
    </w:p>
    <w:p w:rsidR="00FB3F58" w:rsidRDefault="00FB3F58">
      <w:pPr>
        <w:ind w:firstLine="709"/>
        <w:jc w:val="both"/>
      </w:pPr>
      <w:r>
        <w:t>3.4.4. Должностное лицо уполномоченного органа, ответственное за предоставление муниципальной услуги, при наличии оснований, предусмотренных пунктом 3.4.3 настоящего административного регламента, переходит к исполнению следующей административной процедуры, предусмотренной настоящим административным регламентом.</w:t>
      </w:r>
    </w:p>
    <w:p w:rsidR="00FB3F58" w:rsidRDefault="00FB3F58">
      <w:pPr>
        <w:ind w:firstLine="709"/>
        <w:jc w:val="both"/>
      </w:pPr>
      <w:r>
        <w:t>3.4.5. Максимальный срок исполнения административной процедуры – в течение 10 дней со дня поступления заявления.</w:t>
      </w:r>
    </w:p>
    <w:p w:rsidR="00FB3F58" w:rsidRDefault="00FB3F58">
      <w:pPr>
        <w:ind w:firstLine="709"/>
        <w:jc w:val="both"/>
      </w:pPr>
      <w:r>
        <w:t>3.4.6. Результатом исполнения административной процедуры является  направление схемы расположения земельного участка на согласование в комитет природных ресурсов, лесного хозяйства и экологии Волгоградской области.</w:t>
      </w:r>
    </w:p>
    <w:p w:rsidR="00FB3F58" w:rsidRDefault="00FB3F58">
      <w:pPr>
        <w:ind w:firstLine="709"/>
        <w:jc w:val="both"/>
        <w:rPr>
          <w:b/>
          <w:color w:val="FF0000"/>
        </w:rPr>
      </w:pPr>
    </w:p>
    <w:p w:rsidR="00FB3F58" w:rsidRDefault="00FB3F58">
      <w:pPr>
        <w:ind w:firstLine="709"/>
        <w:jc w:val="both"/>
      </w:pPr>
      <w:r>
        <w:rPr>
          <w:u w:val="single"/>
        </w:rPr>
        <w:t>3.5. Рассмотрение заявления об утверждении схемы расположения земельного участка, принятие решения по итогам рассмотрения.</w:t>
      </w:r>
    </w:p>
    <w:p w:rsidR="00FB3F58" w:rsidRDefault="00FB3F58">
      <w:pPr>
        <w:ind w:firstLine="709"/>
        <w:jc w:val="both"/>
      </w:pPr>
      <w:r>
        <w:t>3.5.1. Основанием для начала административной процедуры является получение должностным лицом уполномоченного органа, ответственным за предоставление муниципальной услуги, документов (информации), необходимых для предоставления муниципальной услуги.</w:t>
      </w:r>
    </w:p>
    <w:p w:rsidR="00FB3F58" w:rsidRDefault="00FB3F58">
      <w:pPr>
        <w:ind w:firstLine="709"/>
        <w:jc w:val="both"/>
      </w:pPr>
      <w:proofErr w:type="gramStart"/>
      <w:r>
        <w:t>О</w:t>
      </w:r>
      <w:r>
        <w:rPr>
          <w:color w:val="000000"/>
        </w:rPr>
        <w:t xml:space="preserve">снованием для начала выполнения административной процедуры является также истечение определенного </w:t>
      </w:r>
      <w:hyperlink r:id="rId22" w:history="1">
        <w:r>
          <w:rPr>
            <w:rStyle w:val="a3"/>
            <w:color w:val="000000"/>
          </w:rPr>
          <w:t>пунктом 4</w:t>
        </w:r>
      </w:hyperlink>
      <w:r>
        <w:rPr>
          <w:color w:val="000000"/>
        </w:rPr>
        <w:t xml:space="preserve"> статьи 3.5 Федерального закона от 25.10.2001 № 137-ФЗ «О введении в действие Земельного кодекса Российской Федерации» (далее – Федеральный закон № 137-ФЗ) 30 дневного срока со дня направления в комитет природных ресурсов, лесного хозяйства и экологии Волгоградской области на </w:t>
      </w:r>
      <w:r>
        <w:rPr>
          <w:color w:val="000000"/>
        </w:rPr>
        <w:lastRenderedPageBreak/>
        <w:t>согласование схемы расположения земельного участка, государственная собственность на который не разграничена, и</w:t>
      </w:r>
      <w:proofErr w:type="gramEnd"/>
      <w:r>
        <w:rPr>
          <w:color w:val="000000"/>
        </w:rPr>
        <w:t xml:space="preserve"> не поступление в уполномоченный орган уведомления об отказе в согласовании схемы. В данном случае в соответствии с </w:t>
      </w:r>
      <w:hyperlink r:id="rId23" w:history="1">
        <w:r>
          <w:rPr>
            <w:rStyle w:val="a3"/>
            <w:color w:val="000000"/>
          </w:rPr>
          <w:t xml:space="preserve">пунктом </w:t>
        </w:r>
      </w:hyperlink>
      <w:r>
        <w:rPr>
          <w:color w:val="000000"/>
        </w:rPr>
        <w:t>9 статьи 3.5 Федерального закона № 137-ФЗ схема считается согласованной.</w:t>
      </w:r>
    </w:p>
    <w:p w:rsidR="00FB3F58" w:rsidRDefault="00FB3F58">
      <w:pPr>
        <w:ind w:firstLine="709"/>
        <w:jc w:val="both"/>
      </w:pPr>
      <w:r>
        <w:t>3.5.2. Должностное лицо уполномоченного органа, ответственное за предоставление муниципальной услуги, проводит проверку правильности оформления и полноты содержания документов, необходимых для предоставления муниципальной услуги, на предмет их соответствия требованиям действующего законодательства и выявляет наличие либо отсутствие оснований, предусмотренных пунктом 2.8.2 настоящего административного регламента.</w:t>
      </w:r>
    </w:p>
    <w:p w:rsidR="00FB3F58" w:rsidRDefault="00FB3F58">
      <w:pPr>
        <w:ind w:firstLine="709"/>
        <w:jc w:val="both"/>
      </w:pPr>
      <w:r>
        <w:t xml:space="preserve">3.5.3. </w:t>
      </w:r>
      <w:proofErr w:type="gramStart"/>
      <w:r>
        <w:t>По результатам рассмотрения заявления об утверждении схемы расположения земельного участка и приложенных к нему документов, а также документов, полученных в порядке межведомственного информационного взаимодействия,  должностное лицо уполномоченного органа, ответственное за предоставление муниципальной услуги, готовит проект решения уполномоченного органа об утверждении схемы расположения земельного участка или проект решения об отказе в утверждении схемы расположения земельного участка.</w:t>
      </w:r>
      <w:proofErr w:type="gramEnd"/>
    </w:p>
    <w:p w:rsidR="00FB3F58" w:rsidRDefault="00FB3F58">
      <w:pPr>
        <w:ind w:firstLine="709"/>
        <w:jc w:val="both"/>
      </w:pPr>
      <w:r>
        <w:t>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FB3F58" w:rsidRDefault="00FB3F58">
      <w:pPr>
        <w:spacing w:line="228" w:lineRule="auto"/>
        <w:ind w:firstLine="709"/>
        <w:jc w:val="both"/>
      </w:pPr>
      <w:r>
        <w:t xml:space="preserve">Проект решения об отказе в утверждении схемы расположения земельного участка должен быть подготовлен должностным лицом уполномоченного органа, ответственным за предоставление муниципальной услуги, при наличии оснований для отказа в утверждении схемы расположения земельного участка, предусмотренных </w:t>
      </w:r>
      <w:hyperlink r:id="rId24" w:history="1">
        <w:r>
          <w:rPr>
            <w:rStyle w:val="a3"/>
          </w:rPr>
          <w:t>пунктом 2.</w:t>
        </w:r>
      </w:hyperlink>
      <w:r>
        <w:t xml:space="preserve">8.2 настоящего административного регламента. </w:t>
      </w:r>
    </w:p>
    <w:p w:rsidR="00FB3F58" w:rsidRDefault="00FB3F58">
      <w:pPr>
        <w:ind w:firstLine="709"/>
        <w:jc w:val="both"/>
      </w:pPr>
      <w:r>
        <w:t>3.5.4. В решении об утверждении схемы расположения земельного участка в отношении каждого из земельных участков, подлежащих образованию в соответствии со схемой расположения земельного участка, указываются:</w:t>
      </w:r>
    </w:p>
    <w:p w:rsidR="00FB3F58" w:rsidRDefault="00FB3F58">
      <w:pPr>
        <w:ind w:firstLine="709"/>
        <w:jc w:val="both"/>
      </w:pPr>
      <w:r>
        <w:t>1) площадь земельного участка, образуемого в соответствии со схемой расположения земельного участка;</w:t>
      </w:r>
    </w:p>
    <w:p w:rsidR="00FB3F58" w:rsidRDefault="00FB3F58">
      <w:pPr>
        <w:ind w:firstLine="709"/>
        <w:jc w:val="both"/>
      </w:pPr>
      <w:r>
        <w:t>2) адрес земельного участка или при отсутствии адреса земельного участка иное описание местоположения земельного участка;</w:t>
      </w:r>
    </w:p>
    <w:p w:rsidR="00FB3F58" w:rsidRDefault="00FB3F58">
      <w:pPr>
        <w:ind w:firstLine="709"/>
        <w:jc w:val="both"/>
      </w:pPr>
      <w:r>
        <w:t>3)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Единый государственный реестр недвижимости;</w:t>
      </w:r>
    </w:p>
    <w:p w:rsidR="00FB3F58" w:rsidRDefault="00FB3F58">
      <w:pPr>
        <w:ind w:firstLine="709"/>
        <w:jc w:val="both"/>
      </w:pPr>
      <w:r>
        <w:t>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rsidR="00FB3F58" w:rsidRDefault="00FB3F58">
      <w:pPr>
        <w:ind w:firstLine="709"/>
        <w:jc w:val="both"/>
      </w:pPr>
      <w:r>
        <w:t>5) категория земель, к которой относится образуемый земельный участок.</w:t>
      </w:r>
    </w:p>
    <w:p w:rsidR="00FB3F58" w:rsidRDefault="00FB3F58">
      <w:pPr>
        <w:ind w:firstLine="709"/>
        <w:jc w:val="both"/>
      </w:pPr>
      <w:proofErr w:type="gramStart"/>
      <w:r>
        <w:t>В решении об утверждении схемы расположения земельного участка указывается на право гражданина или юридического лица, обратившихся с заявлением об утверждении схемы расположения земельного участка,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или права муниципальной собственности на образуемый земельный участок.</w:t>
      </w:r>
      <w:proofErr w:type="gramEnd"/>
    </w:p>
    <w:p w:rsidR="00FB3F58" w:rsidRDefault="00FB3F58">
      <w:pPr>
        <w:ind w:firstLine="709"/>
        <w:jc w:val="both"/>
      </w:pPr>
      <w:r>
        <w:t xml:space="preserve">3.5.5. В решении об отказе в утверждении схемы расположения земельного участка должны быть указаны все основания принятия такого решения. </w:t>
      </w:r>
    </w:p>
    <w:p w:rsidR="00FB3F58" w:rsidRDefault="00FB3F58">
      <w:pPr>
        <w:ind w:firstLine="709"/>
        <w:jc w:val="both"/>
      </w:pPr>
      <w:r>
        <w:t>3.5.6. Проект решения</w:t>
      </w:r>
      <w:r>
        <w:rPr>
          <w:color w:val="FF0000"/>
        </w:rPr>
        <w:t xml:space="preserve"> </w:t>
      </w:r>
      <w:r>
        <w:t xml:space="preserve">об утверждении (об отказе в утверждении) схемы расположения земельного участка представляется должностным лицом уполномоченного органа, ответственным за предоставление муниципальной услуги, на подпись </w:t>
      </w:r>
      <w:r>
        <w:lastRenderedPageBreak/>
        <w:t>руководителю уполномоченного органа или уполномоченному им должностному лицу.</w:t>
      </w:r>
    </w:p>
    <w:p w:rsidR="00FB3F58" w:rsidRDefault="00FB3F58">
      <w:pPr>
        <w:tabs>
          <w:tab w:val="left" w:pos="567"/>
        </w:tabs>
        <w:ind w:firstLine="709"/>
        <w:jc w:val="both"/>
      </w:pPr>
      <w:r>
        <w:t>3.5.7. Руководитель уполномоченного органа или уполномоченное им должностное лицо, рассмотрев представленный проект решения об утверждении (об отказе в утверждении) схемы расположения земельного участка, в случае отсутствия замечаний подписывает соответствующее решение</w:t>
      </w:r>
      <w:r>
        <w:rPr>
          <w:kern w:val="2"/>
          <w:lang w:eastAsia="ar-SA"/>
        </w:rPr>
        <w:t>.</w:t>
      </w:r>
    </w:p>
    <w:p w:rsidR="00FB3F58" w:rsidRDefault="00FB3F58">
      <w:pPr>
        <w:tabs>
          <w:tab w:val="left" w:pos="567"/>
        </w:tabs>
        <w:ind w:firstLine="709"/>
        <w:jc w:val="both"/>
      </w:pPr>
      <w:r>
        <w:tab/>
        <w:t>3.5.8. Подписанное решение об утверждении (об отказе в утверждении) схемы расположения земельного участка регистрируется должностным лицом, уполномоченного органа, ответственным за предоставление муниципальной услуги, в установленном законодательством порядке.</w:t>
      </w:r>
    </w:p>
    <w:p w:rsidR="00FB3F58" w:rsidRDefault="00FB3F58">
      <w:pPr>
        <w:ind w:firstLine="709"/>
        <w:jc w:val="both"/>
      </w:pPr>
      <w:r>
        <w:t>3.5.9. Должностное лицо уполномоченного органа, ответственное за предоставление муниципальной услуги:</w:t>
      </w:r>
    </w:p>
    <w:p w:rsidR="00FB3F58" w:rsidRDefault="00FB3F58">
      <w:pPr>
        <w:ind w:firstLine="709"/>
        <w:jc w:val="both"/>
      </w:pPr>
      <w:r>
        <w:t>1) направляет решение об утверждении (об отказе в утверждении) схемы расположения земельного участка заявителю заказным письмом (по адресу, указанному в заявлении) или вручает его заявителю под расписку не позднее чем через 3 рабочих дня со дня принятия соответствующего решения.</w:t>
      </w:r>
    </w:p>
    <w:p w:rsidR="00FB3F58" w:rsidRDefault="00FB3F58">
      <w:pPr>
        <w:ind w:firstLine="709"/>
        <w:jc w:val="both"/>
      </w:pPr>
      <w:r>
        <w:t>В случае представления заявления через МФЦ документ, подтверждающий принятие решения, направляется в МФЦ для его передачи заявителю, если им не указан иной способ его получения;</w:t>
      </w:r>
    </w:p>
    <w:p w:rsidR="00FB3F58" w:rsidRDefault="00FB3F58">
      <w:pPr>
        <w:ind w:firstLine="709"/>
        <w:jc w:val="both"/>
      </w:pPr>
      <w:proofErr w:type="gramStart"/>
      <w:r>
        <w:t xml:space="preserve">2) направляет в срок не более чем 5 рабочих дней со дня принятия решения об утверждении схемы расположения земельного участка в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w:t>
      </w:r>
      <w:proofErr w:type="gramEnd"/>
    </w:p>
    <w:p w:rsidR="00FB3F58" w:rsidRDefault="00FB3F58">
      <w:pPr>
        <w:ind w:firstLine="709"/>
        <w:jc w:val="both"/>
      </w:pPr>
      <w:r>
        <w:t>3.5.10. Максимальный срок исполнения административной процедуры –  33 рабочих дней со дня получения всех документов (информации), необходимых для рассмотрения заявления об утверждении схемы расположения земельного участка.</w:t>
      </w:r>
    </w:p>
    <w:p w:rsidR="00FB3F58" w:rsidRDefault="00FB3F58">
      <w:pPr>
        <w:ind w:firstLine="709"/>
        <w:jc w:val="both"/>
      </w:pPr>
      <w:proofErr w:type="gramStart"/>
      <w:r>
        <w:t xml:space="preserve">В случае необходимости согласования схемы расположения земельного участка в комитете природных ресурсов, лесного хозяйства и экологии Волгоградской области максимальный срок исполнения административной процедуры – 10 рабочих дней со дня получения всех документов (информации), необходимых для рассмотрения заявления (со дня окончания срока для поступления в уполномоченный орган уведомления в согласовании схемы (об отказе в согласовании схемы), предусмотренного </w:t>
      </w:r>
      <w:hyperlink r:id="rId25" w:history="1">
        <w:r>
          <w:rPr>
            <w:rStyle w:val="a3"/>
          </w:rPr>
          <w:t>пунктом 4</w:t>
        </w:r>
      </w:hyperlink>
      <w:r>
        <w:t xml:space="preserve"> статьи 3.5 Федерального</w:t>
      </w:r>
      <w:proofErr w:type="gramEnd"/>
      <w:r>
        <w:t xml:space="preserve"> закона от 25.10.2001 № 137-ФЗ). </w:t>
      </w:r>
    </w:p>
    <w:p w:rsidR="00FB3F58" w:rsidRDefault="00FB3F58">
      <w:pPr>
        <w:ind w:firstLine="709"/>
        <w:jc w:val="both"/>
      </w:pPr>
      <w:r>
        <w:t>3.5.11. Результатом исполнения административной процедуры является:</w:t>
      </w:r>
    </w:p>
    <w:p w:rsidR="00FB3F58" w:rsidRDefault="00FB3F58">
      <w:pPr>
        <w:ind w:firstLine="709"/>
        <w:jc w:val="both"/>
      </w:pPr>
      <w:r>
        <w:t>- решение уполномоченного органа об утверждении схемы расположения земельного участка;</w:t>
      </w:r>
    </w:p>
    <w:p w:rsidR="00FB3F58" w:rsidRDefault="00FB3F58">
      <w:pPr>
        <w:ind w:firstLine="709"/>
        <w:jc w:val="both"/>
      </w:pPr>
      <w:r>
        <w:t>- решение уполномоченного органа об отказе в утверждении схемы расположения земельного участка.</w:t>
      </w:r>
    </w:p>
    <w:p w:rsidR="00FB3F58" w:rsidRDefault="00FB3F58">
      <w:pPr>
        <w:ind w:firstLine="709"/>
        <w:jc w:val="both"/>
      </w:pPr>
    </w:p>
    <w:p w:rsidR="00FB3F58" w:rsidRDefault="00FB3F58">
      <w:pPr>
        <w:ind w:firstLine="709"/>
        <w:jc w:val="both"/>
      </w:pPr>
      <w:r>
        <w:rPr>
          <w:u w:val="single"/>
        </w:rPr>
        <w:t>3.6. Прием и регистрация заявления о проведен</w:t>
      </w:r>
      <w:proofErr w:type="gramStart"/>
      <w:r>
        <w:rPr>
          <w:u w:val="single"/>
        </w:rPr>
        <w:t>ии ау</w:t>
      </w:r>
      <w:proofErr w:type="gramEnd"/>
      <w:r>
        <w:rPr>
          <w:u w:val="single"/>
        </w:rPr>
        <w:t>кциона либо отказ в приеме к рассмотрению заявления.</w:t>
      </w:r>
    </w:p>
    <w:p w:rsidR="00FB3F58" w:rsidRDefault="00FB3F58">
      <w:pPr>
        <w:ind w:firstLine="709"/>
        <w:jc w:val="both"/>
      </w:pPr>
      <w:r>
        <w:t>3.6.1. Основанием для начала административной процедуры является поступление в уполномоченный орган заявления о проведен</w:t>
      </w:r>
      <w:proofErr w:type="gramStart"/>
      <w:r>
        <w:t>ии ау</w:t>
      </w:r>
      <w:proofErr w:type="gramEnd"/>
      <w:r>
        <w:t>кциона и прилагаемых к нему документов, предусмотренных пунктом 2.6.2 настоящего административного регламента на личном приеме, через МФЦ, почтовым отправлением, в электронной форме или с использованием Единого портала государственных и муниципальных услуг.</w:t>
      </w:r>
    </w:p>
    <w:p w:rsidR="00FB3F58" w:rsidRDefault="00FB3F58">
      <w:pPr>
        <w:ind w:firstLine="709"/>
        <w:jc w:val="both"/>
      </w:pPr>
      <w:r>
        <w:t>3.6.2. Прием заявления о проведен</w:t>
      </w:r>
      <w:proofErr w:type="gramStart"/>
      <w:r>
        <w:t>ии ау</w:t>
      </w:r>
      <w:proofErr w:type="gramEnd"/>
      <w:r>
        <w:t>кциона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FB3F58" w:rsidRDefault="00FB3F58">
      <w:pPr>
        <w:ind w:firstLine="709"/>
        <w:jc w:val="both"/>
      </w:pPr>
      <w:r>
        <w:t>3.6.3. Должностное лицо уполномоченного органа, ответственное за предоставление муниципальной услуги, принимает и регистрирует заявление о проведен</w:t>
      </w:r>
      <w:proofErr w:type="gramStart"/>
      <w:r>
        <w:t>ии ау</w:t>
      </w:r>
      <w:proofErr w:type="gramEnd"/>
      <w:r>
        <w:t>кциона с прилагаемыми к нему документами, а также заверяет копии документов, представленных заявителем в подлиннике.</w:t>
      </w:r>
    </w:p>
    <w:p w:rsidR="00FB3F58" w:rsidRDefault="00FB3F58">
      <w:pPr>
        <w:ind w:firstLine="709"/>
        <w:jc w:val="both"/>
      </w:pPr>
      <w:r>
        <w:lastRenderedPageBreak/>
        <w:t>3.6.4. 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w:t>
      </w:r>
    </w:p>
    <w:p w:rsidR="00FB3F58" w:rsidRDefault="00FB3F58">
      <w:pPr>
        <w:ind w:firstLine="709"/>
        <w:jc w:val="both"/>
      </w:pPr>
      <w:proofErr w:type="gramStart"/>
      <w:r>
        <w:t>Получение заявления о проведении аукциона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roofErr w:type="gramEnd"/>
    </w:p>
    <w:p w:rsidR="00FB3F58" w:rsidRDefault="00FB3F58">
      <w:pPr>
        <w:ind w:firstLine="709"/>
        <w:jc w:val="both"/>
      </w:pPr>
      <w: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FB3F58" w:rsidRDefault="00FB3F58">
      <w:pPr>
        <w:ind w:firstLine="709"/>
        <w:jc w:val="both"/>
      </w:pPr>
      <w:r>
        <w:t xml:space="preserve">3.6.5. </w:t>
      </w:r>
      <w:proofErr w:type="gramStart"/>
      <w:r>
        <w:t>В случае представления заявления о проведении аукциона 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2.6.2.1 настоящего административного регламента, Приказа № 7, а также на предмет соблюдения установленных условий признания действительности в заявлении квалифицированной</w:t>
      </w:r>
      <w:proofErr w:type="gramEnd"/>
      <w:r>
        <w:t xml:space="preserve"> подписи.</w:t>
      </w:r>
    </w:p>
    <w:p w:rsidR="00FB3F58" w:rsidRDefault="00FB3F58">
      <w:pPr>
        <w:ind w:firstLine="709"/>
        <w:jc w:val="both"/>
      </w:pPr>
      <w:r>
        <w:t>При наличии оснований, предусмотренных пунктом 2.7 настоящего административного регламента, уполномоченный орган принимает решение об отказе в приеме к рассмотрению заявления.</w:t>
      </w:r>
    </w:p>
    <w:p w:rsidR="00FB3F58" w:rsidRDefault="00FB3F58">
      <w:pPr>
        <w:ind w:firstLine="709"/>
        <w:jc w:val="both"/>
      </w:pPr>
      <w:proofErr w:type="gramStart"/>
      <w:r>
        <w:t>В случае выявления в результате проверки в заявлении и прилагаемых к нему документов нарушений требований, установленных пунктом 2.6.2.1 настоящего административного регламента, Приказом № 7, уполномоченный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w:t>
      </w:r>
      <w:proofErr w:type="gramEnd"/>
      <w:r>
        <w:t xml:space="preserve"> </w:t>
      </w:r>
      <w:proofErr w:type="gramStart"/>
      <w:r>
        <w:t>соответствии</w:t>
      </w:r>
      <w:proofErr w:type="gramEnd"/>
      <w:r>
        <w:t xml:space="preserve"> с которыми должно быть представлено заявление.</w:t>
      </w:r>
    </w:p>
    <w:p w:rsidR="00FB3F58" w:rsidRDefault="00FB3F58">
      <w:pPr>
        <w:ind w:firstLine="709"/>
        <w:jc w:val="both"/>
      </w:pPr>
      <w:r>
        <w:t>В случае</w:t>
      </w:r>
      <w:proofErr w:type="gramStart"/>
      <w:r>
        <w:t>,</w:t>
      </w:r>
      <w:proofErr w:type="gramEnd"/>
      <w:r>
        <w:t xml:space="preserve">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w:t>
      </w:r>
      <w:r>
        <w:rPr>
          <w:color w:val="000000"/>
        </w:rPr>
        <w:t xml:space="preserve">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26" w:history="1">
        <w:r>
          <w:rPr>
            <w:rStyle w:val="a3"/>
            <w:color w:val="000000"/>
          </w:rPr>
          <w:t>статьи 11</w:t>
        </w:r>
      </w:hyperlink>
      <w:r>
        <w:rPr>
          <w:color w:val="000000"/>
        </w:rPr>
        <w:t xml:space="preserve"> Федерального закона «Об электронной подписи», которые послужили основанием для принятия указанного решения. </w:t>
      </w:r>
    </w:p>
    <w:p w:rsidR="00FB3F58" w:rsidRDefault="00FB3F58">
      <w:pPr>
        <w:ind w:firstLine="709"/>
        <w:jc w:val="both"/>
      </w:pPr>
      <w:r>
        <w:rPr>
          <w:color w:val="000000"/>
        </w:rPr>
        <w:t>3.6.6. Максимальный срок исполнения административной процедуры:</w:t>
      </w:r>
    </w:p>
    <w:p w:rsidR="00FB3F58" w:rsidRDefault="00FB3F58">
      <w:pPr>
        <w:pStyle w:val="af6"/>
        <w:ind w:firstLine="709"/>
        <w:jc w:val="both"/>
      </w:pPr>
      <w:r>
        <w:rPr>
          <w:rFonts w:ascii="Arial" w:hAnsi="Arial" w:cs="Arial"/>
          <w:color w:val="000000"/>
          <w:sz w:val="24"/>
          <w:szCs w:val="24"/>
        </w:rPr>
        <w:t>- при личном приеме граждан  –  не  более 20 минут;</w:t>
      </w:r>
    </w:p>
    <w:p w:rsidR="00FB3F58" w:rsidRDefault="00FB3F58">
      <w:pPr>
        <w:pStyle w:val="af6"/>
        <w:ind w:firstLine="709"/>
        <w:jc w:val="both"/>
      </w:pPr>
      <w:r>
        <w:rPr>
          <w:rFonts w:ascii="Arial" w:hAnsi="Arial" w:cs="Arial"/>
          <w:color w:val="000000"/>
          <w:sz w:val="24"/>
          <w:szCs w:val="24"/>
        </w:rPr>
        <w:t>- при поступлении заявления и документов по почте, через МФЦ – не более 3 дней со дня поступления в уполномоченный орган;</w:t>
      </w:r>
    </w:p>
    <w:p w:rsidR="00FB3F58" w:rsidRDefault="00FB3F58">
      <w:pPr>
        <w:ind w:firstLine="709"/>
        <w:jc w:val="both"/>
      </w:pPr>
      <w:r>
        <w:rPr>
          <w:color w:val="000000"/>
        </w:rPr>
        <w:tab/>
        <w:t>- при поступлении заявления в электронной форме, в том числе посредством Единого портала государственных и муниципальных услуг:</w:t>
      </w:r>
    </w:p>
    <w:p w:rsidR="00FB3F58" w:rsidRDefault="00FB3F58">
      <w:pPr>
        <w:shd w:val="clear" w:color="auto" w:fill="FFFFFF"/>
        <w:ind w:firstLine="709"/>
        <w:jc w:val="both"/>
      </w:pPr>
      <w:r>
        <w:rPr>
          <w:color w:val="000000"/>
        </w:rPr>
        <w:tab/>
        <w:t>регистрация заявления осуществляется не позднее 1 рабочего дня, следующего за днем поступления заявления в уполномоченный орган;</w:t>
      </w:r>
    </w:p>
    <w:p w:rsidR="00FB3F58" w:rsidRDefault="00FB3F58">
      <w:pPr>
        <w:ind w:firstLine="709"/>
        <w:jc w:val="both"/>
      </w:pPr>
      <w:r>
        <w:rPr>
          <w:color w:val="000000"/>
        </w:rPr>
        <w:tab/>
        <w:t>уведомление с указанием допущенных нарушений требований к электронной форме документов направляется заявителю не позднее 5 рабочих</w:t>
      </w:r>
      <w:r>
        <w:t xml:space="preserve"> дней со дня поступления заявления в уполномоченный орган;</w:t>
      </w:r>
    </w:p>
    <w:p w:rsidR="00FB3F58" w:rsidRDefault="00FB3F58">
      <w:pPr>
        <w:ind w:firstLine="709"/>
        <w:jc w:val="both"/>
      </w:pPr>
      <w:r>
        <w:rPr>
          <w:iCs/>
        </w:rPr>
        <w:t xml:space="preserve">уведомление </w:t>
      </w:r>
      <w:r>
        <w:t xml:space="preserve">об отказе в приеме к рассмотрению заявления о проведении аукциона, в случае выявления в ходе </w:t>
      </w:r>
      <w:proofErr w:type="gramStart"/>
      <w:r>
        <w:t>проверки усиленной квалифицированной электронной подписи заявителя несоблюдения установленных условий признания ее действительности</w:t>
      </w:r>
      <w:proofErr w:type="gramEnd"/>
      <w:r>
        <w:t xml:space="preserve"> </w:t>
      </w:r>
      <w:r>
        <w:rPr>
          <w:iCs/>
        </w:rPr>
        <w:t xml:space="preserve">направляется в течение 3 дней со дня </w:t>
      </w:r>
      <w:r>
        <w:t>завершения проведения такой проверки.</w:t>
      </w:r>
    </w:p>
    <w:p w:rsidR="00FB3F58" w:rsidRDefault="00FB3F58">
      <w:pPr>
        <w:ind w:firstLine="709"/>
        <w:jc w:val="both"/>
      </w:pPr>
      <w:r>
        <w:t>3.6.7. Результатом исполнения административной процедуры является:</w:t>
      </w:r>
    </w:p>
    <w:p w:rsidR="00FB3F58" w:rsidRDefault="00FB3F58">
      <w:pPr>
        <w:ind w:firstLine="709"/>
        <w:jc w:val="both"/>
      </w:pPr>
      <w:r>
        <w:t>- прием и регистрация заявления о проведен</w:t>
      </w:r>
      <w:proofErr w:type="gramStart"/>
      <w:r>
        <w:t>ии ау</w:t>
      </w:r>
      <w:proofErr w:type="gramEnd"/>
      <w:r>
        <w:t xml:space="preserve">кциона, выдача (направление в </w:t>
      </w:r>
      <w:r>
        <w:lastRenderedPageBreak/>
        <w:t>электронном виде или в МФЦ) заявителю расписки в получении заявления и приложенных к нему документов (уведомления о получении заявления);</w:t>
      </w:r>
    </w:p>
    <w:p w:rsidR="00FB3F58" w:rsidRDefault="00FB3F58">
      <w:pPr>
        <w:ind w:firstLine="709"/>
        <w:jc w:val="both"/>
      </w:pPr>
      <w:r>
        <w:t xml:space="preserve">- направление заявителю, направившему заявление о проведении аукциона в форме электронного документа, уведомления о допущенных нарушениях требований, в соответствии с которыми должно быть представлено данное заявление или направление </w:t>
      </w:r>
      <w:r>
        <w:rPr>
          <w:iCs/>
        </w:rPr>
        <w:t xml:space="preserve">уведомления </w:t>
      </w:r>
      <w:r>
        <w:t xml:space="preserve">об отказе в приеме к рассмотрению заявления (в случае </w:t>
      </w:r>
      <w:proofErr w:type="gramStart"/>
      <w:r>
        <w:t>выявления несоблюдения установленных условий признания действительности усиленной квалифицированной электронной подписи</w:t>
      </w:r>
      <w:proofErr w:type="gramEnd"/>
      <w:r>
        <w:t>).</w:t>
      </w:r>
    </w:p>
    <w:p w:rsidR="00FB3F58" w:rsidRDefault="00FB3F58">
      <w:pPr>
        <w:ind w:firstLine="709"/>
        <w:jc w:val="both"/>
        <w:rPr>
          <w:u w:val="single"/>
        </w:rPr>
      </w:pPr>
    </w:p>
    <w:p w:rsidR="00FB3F58" w:rsidRDefault="00FB3F58">
      <w:pPr>
        <w:ind w:firstLine="709"/>
        <w:jc w:val="both"/>
      </w:pPr>
      <w:r>
        <w:rPr>
          <w:u w:val="single"/>
        </w:rPr>
        <w:t>3.7. Формирование и направление межведомственных запросов о предоставлении документов (информации), необходимых для рассмотрения заявления о проведен</w:t>
      </w:r>
      <w:proofErr w:type="gramStart"/>
      <w:r>
        <w:rPr>
          <w:u w:val="single"/>
        </w:rPr>
        <w:t>ии ау</w:t>
      </w:r>
      <w:proofErr w:type="gramEnd"/>
      <w:r>
        <w:rPr>
          <w:u w:val="single"/>
        </w:rPr>
        <w:t xml:space="preserve">кциона. </w:t>
      </w:r>
    </w:p>
    <w:p w:rsidR="00FB3F58" w:rsidRDefault="00FB3F58">
      <w:pPr>
        <w:ind w:firstLine="709"/>
        <w:jc w:val="both"/>
      </w:pPr>
      <w:r>
        <w:t>3.7.1. Основанием для начала выполнения административной процедуры является получение зарегистрированного в установленном порядке заявления о проведен</w:t>
      </w:r>
      <w:proofErr w:type="gramStart"/>
      <w:r>
        <w:t>ии ау</w:t>
      </w:r>
      <w:proofErr w:type="gramEnd"/>
      <w:r>
        <w:t>кциона.</w:t>
      </w:r>
    </w:p>
    <w:p w:rsidR="00FB3F58" w:rsidRDefault="00FB3F58">
      <w:pPr>
        <w:ind w:firstLine="709"/>
        <w:jc w:val="both"/>
      </w:pPr>
      <w:r>
        <w:t xml:space="preserve">3.7.2. </w:t>
      </w:r>
      <w:proofErr w:type="gramStart"/>
      <w:r>
        <w:t>Если документы (информация), предусмотренные подпунктами 1-3 пункта 2.6.2.2 настоящего административного регламента, которые заявитель вправе представить по собственной инициативе, не были представлены заявителем или уполномоченному органу для предоставления муниципальной услуги необходима дополнительная информация, должностное лицо уполномоченного органа, ответственное за предоставление муниципальной услуги, готовит и направляет межведомственные запросы в органы, в распоряжении которых находятся указанные документы и информация.</w:t>
      </w:r>
      <w:proofErr w:type="gramEnd"/>
    </w:p>
    <w:p w:rsidR="00FB3F58" w:rsidRDefault="00FB3F58">
      <w:pPr>
        <w:ind w:firstLine="709"/>
        <w:jc w:val="both"/>
      </w:pPr>
      <w:r>
        <w:t>3.7.3. Максимальный срок исполнения административной процедуры: - 3 рабочих дня со дня окончания приема документов и регистрации заявления;</w:t>
      </w:r>
    </w:p>
    <w:p w:rsidR="00FB3F58" w:rsidRDefault="00FB3F58">
      <w:pPr>
        <w:ind w:firstLine="709"/>
        <w:jc w:val="both"/>
      </w:pPr>
      <w:r>
        <w:t>3.7.4. Результатом исполнения административной процедуры является формирование и направление межведомственных запросов о предоставлении документов (информации), необходимых для рассмотрения заявления о проведен</w:t>
      </w:r>
      <w:proofErr w:type="gramStart"/>
      <w:r>
        <w:t>ии ау</w:t>
      </w:r>
      <w:proofErr w:type="gramEnd"/>
      <w:r>
        <w:t xml:space="preserve">кциона. </w:t>
      </w:r>
    </w:p>
    <w:p w:rsidR="00FB3F58" w:rsidRDefault="00FB3F58">
      <w:pPr>
        <w:ind w:firstLine="709"/>
        <w:jc w:val="both"/>
      </w:pPr>
    </w:p>
    <w:p w:rsidR="00FB3F58" w:rsidRDefault="00FB3F58">
      <w:pPr>
        <w:ind w:firstLine="709"/>
        <w:jc w:val="both"/>
      </w:pPr>
      <w:r>
        <w:t xml:space="preserve"> </w:t>
      </w:r>
      <w:r>
        <w:rPr>
          <w:u w:val="single"/>
        </w:rPr>
        <w:t>3.8. Направление заявления о регистрации права муниципальной собственности на земельный участок.</w:t>
      </w:r>
    </w:p>
    <w:p w:rsidR="00FB3F58" w:rsidRDefault="00FB3F58">
      <w:pPr>
        <w:ind w:firstLine="709"/>
        <w:jc w:val="both"/>
      </w:pPr>
      <w:r>
        <w:t>3.8.1. Основанием для начала административной процедуры является получение должностным лицом уполномоченного органа, ответственным за предоставление муниципальной услуги, заявления о проведен</w:t>
      </w:r>
      <w:proofErr w:type="gramStart"/>
      <w:r>
        <w:t>ии ау</w:t>
      </w:r>
      <w:proofErr w:type="gramEnd"/>
      <w:r>
        <w:t>кциона с прилагаемыми к нему документами и документов (информаций), запрошенных в рамках межведомственного информационного взаимодействия, в случае направления таких запросов.</w:t>
      </w:r>
    </w:p>
    <w:p w:rsidR="00FB3F58" w:rsidRDefault="00FB3F58">
      <w:pPr>
        <w:ind w:firstLine="709"/>
        <w:jc w:val="both"/>
      </w:pPr>
      <w:r>
        <w:t>3.8.2. Должностное лицо уполномоченного органа, ответственное за предоставление муниципальной услуги, удостоверяется, что земельный участок образован из земельного участка или земель, находящихся в муниципальной собственности.</w:t>
      </w:r>
    </w:p>
    <w:p w:rsidR="00FB3F58" w:rsidRDefault="00FB3F58">
      <w:pPr>
        <w:ind w:firstLine="709"/>
        <w:jc w:val="both"/>
      </w:pPr>
      <w:r>
        <w:t>В случае</w:t>
      </w:r>
      <w:proofErr w:type="gramStart"/>
      <w:r>
        <w:t>,</w:t>
      </w:r>
      <w:proofErr w:type="gramEnd"/>
      <w:r>
        <w:t xml:space="preserve"> если земельный участок образован из земель или земельного участка, государственная собственность на которые не разграничена,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предусмотренной настоящим административным регламентом.</w:t>
      </w:r>
    </w:p>
    <w:p w:rsidR="00FB3F58" w:rsidRDefault="00FB3F58">
      <w:pPr>
        <w:ind w:firstLine="709"/>
        <w:jc w:val="both"/>
      </w:pPr>
      <w:r>
        <w:t>3.8.3. Должностное лицо уполномоченного органа, ответственное за предоставление муниципальной услуги, проводит проверку правильности оформления и полноты содержания документов, необходимых для рассмотрения заявления о проведен</w:t>
      </w:r>
      <w:proofErr w:type="gramStart"/>
      <w:r>
        <w:t>ии ау</w:t>
      </w:r>
      <w:proofErr w:type="gramEnd"/>
      <w:r>
        <w:t>кциона, выявляет наличие либо отсутствие оснований, предусмотренных подпунктами 1, 5 – 19 пункта 2.8.3 настоящего административного регламента.</w:t>
      </w:r>
    </w:p>
    <w:p w:rsidR="00FB3F58" w:rsidRDefault="00FB3F58">
      <w:pPr>
        <w:ind w:firstLine="709"/>
        <w:jc w:val="both"/>
      </w:pPr>
      <w:r>
        <w:t xml:space="preserve">3.8.4. </w:t>
      </w:r>
      <w:proofErr w:type="gramStart"/>
      <w:r>
        <w:t xml:space="preserve">По результатам рассмотрения заявления о проведении аукциона и документов, представленных заявителем и полученных в рамках межведомственного информационного взаимодействия, должностное лицо уполномоченного органа, ответственное за предоставление муниципальной услуги, готовит проект заявления о </w:t>
      </w:r>
      <w:r>
        <w:lastRenderedPageBreak/>
        <w:t>государственной регистрации права муниципальной собственности на земельный участок в Управление Федеральной службы государственной регистрации, кадастра и картографии по Волгоградской области или проект решения об отказе в проведении аукциона.</w:t>
      </w:r>
      <w:proofErr w:type="gramEnd"/>
    </w:p>
    <w:p w:rsidR="00FB3F58" w:rsidRDefault="00FB3F58">
      <w:pPr>
        <w:ind w:firstLine="709"/>
        <w:jc w:val="both"/>
      </w:pPr>
      <w:r>
        <w:t>Проект решения об отказе в проведен</w:t>
      </w:r>
      <w:proofErr w:type="gramStart"/>
      <w:r>
        <w:t>ии ау</w:t>
      </w:r>
      <w:proofErr w:type="gramEnd"/>
      <w:r>
        <w:t>кциона должен быть подготовлен должностным лицом уполномоченного органа при наличии оснований для отказа в проведении аукциона, предусмотренных подпунктами 1, 5-19 пункта 2.8.3 настоящего административного регламента. В этом случае должностное лицо уполномоченного органа, ответственное за предоставление муниципальной услуги, переходит к исполнению административных процедур, предусмотренных пунктами 3.10.3-3.10.6 настоящего административного регламента.</w:t>
      </w:r>
    </w:p>
    <w:p w:rsidR="00FB3F58" w:rsidRDefault="00FB3F58">
      <w:pPr>
        <w:ind w:firstLine="709"/>
        <w:jc w:val="both"/>
      </w:pPr>
      <w:r>
        <w:t>3.8.5. Руководитель уполномоченного органа или уполномоченное им должностное лицо, рассмотрев представленный на подпись проект заявления о государственной регистрации права муниципальной собственности на земельный участок, в случае отсутствия замечаний подписывает его</w:t>
      </w:r>
      <w:r>
        <w:rPr>
          <w:kern w:val="2"/>
        </w:rPr>
        <w:t>.</w:t>
      </w:r>
    </w:p>
    <w:p w:rsidR="00FB3F58" w:rsidRDefault="00FB3F58">
      <w:pPr>
        <w:ind w:firstLine="709"/>
        <w:jc w:val="both"/>
      </w:pPr>
      <w:r>
        <w:t>3.8.6. Максимальный срок исполнения административной процедуры – 2 рабочих дня со дня получения заявления о проведен</w:t>
      </w:r>
      <w:proofErr w:type="gramStart"/>
      <w:r>
        <w:t>ии ау</w:t>
      </w:r>
      <w:proofErr w:type="gramEnd"/>
      <w:r>
        <w:t xml:space="preserve">кциона с прилагаемыми к нему документами и документов </w:t>
      </w:r>
      <w:r>
        <w:rPr>
          <w:color w:val="000000"/>
        </w:rPr>
        <w:t>(информаций), запрошенных в рамках межведомственного информационного взаимодействия.</w:t>
      </w:r>
    </w:p>
    <w:p w:rsidR="00FB3F58" w:rsidRDefault="00FB3F58">
      <w:pPr>
        <w:ind w:firstLine="709"/>
        <w:jc w:val="both"/>
      </w:pPr>
      <w:r>
        <w:rPr>
          <w:color w:val="000000"/>
        </w:rPr>
        <w:t>3.8.7. Результатом исполнения административной процедуры является  подписание заявления о государственной регистрации права муниципальной собственности на земельный участок в Управление Федеральной службы государственной регистрации, кадастра и картографии по Волгоградской области или принятие решения об отказе в проведен</w:t>
      </w:r>
      <w:proofErr w:type="gramStart"/>
      <w:r>
        <w:rPr>
          <w:color w:val="000000"/>
        </w:rPr>
        <w:t>ии ау</w:t>
      </w:r>
      <w:proofErr w:type="gramEnd"/>
      <w:r>
        <w:rPr>
          <w:color w:val="000000"/>
        </w:rPr>
        <w:t>кциона.</w:t>
      </w:r>
    </w:p>
    <w:p w:rsidR="00FB3F58" w:rsidRDefault="00FB3F58">
      <w:pPr>
        <w:ind w:firstLine="709"/>
        <w:jc w:val="both"/>
        <w:rPr>
          <w:color w:val="000000"/>
        </w:rPr>
      </w:pPr>
    </w:p>
    <w:p w:rsidR="00FB3F58" w:rsidRDefault="00FB3F58">
      <w:pPr>
        <w:ind w:firstLine="709"/>
        <w:jc w:val="both"/>
      </w:pPr>
      <w:r>
        <w:rPr>
          <w:color w:val="000000"/>
          <w:u w:val="single"/>
        </w:rPr>
        <w:t>3.9. Направление запросов о предоставлении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w:t>
      </w:r>
    </w:p>
    <w:p w:rsidR="00FB3F58" w:rsidRDefault="00FB3F58">
      <w:pPr>
        <w:ind w:firstLine="709"/>
        <w:jc w:val="both"/>
      </w:pPr>
      <w:r>
        <w:rPr>
          <w:color w:val="000000"/>
        </w:rPr>
        <w:t xml:space="preserve">3.9.1. </w:t>
      </w:r>
      <w:proofErr w:type="gramStart"/>
      <w:r>
        <w:rPr>
          <w:color w:val="000000"/>
        </w:rPr>
        <w:t>Основанием для начала административной процедуры является получение должностным лицом уполномоченного органа, ответственного за предоставление муниципальной услуги, заявления о проведении аукциона с прилагаемыми к нему документами и документов (информаций), запрошенных в рамках межведомственного информационного взаимодействия в случае направления таких запросов, а также  подписание заявления о государственной регистрации права муниципальной собственности на земельный участок, в случае, предусмотренно</w:t>
      </w:r>
      <w:r>
        <w:t>м п. 3.8.2 настоящего административного регламента.</w:t>
      </w:r>
      <w:proofErr w:type="gramEnd"/>
    </w:p>
    <w:p w:rsidR="00FB3F58" w:rsidRDefault="00FB3F58">
      <w:pPr>
        <w:ind w:firstLine="709"/>
        <w:jc w:val="both"/>
      </w:pPr>
      <w:r>
        <w:t>3.9.2. Должностное лицо уполномоченного органа, ответственное за предоставление муниципальной услуги,  удостоверяется, что в соответствии с основным видом разрешенного использования земельного участка предусматривается строительство здания, сооружения.</w:t>
      </w:r>
    </w:p>
    <w:p w:rsidR="00FB3F58" w:rsidRDefault="00FB3F58">
      <w:pPr>
        <w:ind w:firstLine="709"/>
        <w:jc w:val="both"/>
      </w:pPr>
      <w:r>
        <w:t>В случае</w:t>
      </w:r>
      <w:proofErr w:type="gramStart"/>
      <w:r>
        <w:t>,</w:t>
      </w:r>
      <w:proofErr w:type="gramEnd"/>
      <w:r>
        <w:t xml:space="preserve"> если в соответствии с основным видом разрешенного использования земельного участка не предусматривается строительство здания, сооружения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предусмотренной настоящим административным регламентом.</w:t>
      </w:r>
    </w:p>
    <w:p w:rsidR="00FB3F58" w:rsidRDefault="00FB3F58">
      <w:pPr>
        <w:ind w:firstLine="709"/>
        <w:jc w:val="both"/>
      </w:pPr>
      <w:r>
        <w:t>3.9.3. Должностное лицо уполномоченного органа, ответственное за предоставление муниципальной услуги, проводит проверку правильности оформления и полноты содержания документов, необходимых для рассмотрения заявления о проведен</w:t>
      </w:r>
      <w:proofErr w:type="gramStart"/>
      <w:r>
        <w:t>ии ау</w:t>
      </w:r>
      <w:proofErr w:type="gramEnd"/>
      <w:r>
        <w:t>кциона, выявляет наличие либо отсутствие оснований, предусмотренных подпунктами 1, 5-19 пункта 2.8.3 настоящего административного регламента.</w:t>
      </w:r>
    </w:p>
    <w:p w:rsidR="00FB3F58" w:rsidRDefault="00FB3F58">
      <w:pPr>
        <w:ind w:firstLine="709"/>
        <w:jc w:val="both"/>
      </w:pPr>
      <w:r>
        <w:t>Указанная проверка не п</w:t>
      </w:r>
      <w:r>
        <w:rPr>
          <w:color w:val="000000"/>
        </w:rPr>
        <w:t>роводится в случае, если принято решение о направлении заявления о государственной регистрации права муниципальной собственности на земельный участок в соответствии с п. 3.8 настоящего административного регламента.</w:t>
      </w:r>
    </w:p>
    <w:p w:rsidR="00FB3F58" w:rsidRDefault="00FB3F58">
      <w:pPr>
        <w:ind w:firstLine="709"/>
        <w:jc w:val="both"/>
      </w:pPr>
      <w:r>
        <w:rPr>
          <w:color w:val="000000"/>
        </w:rPr>
        <w:t xml:space="preserve">3.9.4. </w:t>
      </w:r>
      <w:proofErr w:type="gramStart"/>
      <w:r>
        <w:rPr>
          <w:color w:val="000000"/>
        </w:rPr>
        <w:t xml:space="preserve">По результатам рассмотрения заявления о проведении аукциона и </w:t>
      </w:r>
      <w:r>
        <w:rPr>
          <w:color w:val="000000"/>
        </w:rPr>
        <w:lastRenderedPageBreak/>
        <w:t>документов, представленных заявителем и полученных в рамках межведомственного информационного взаимодействия, или в случае, если принято решение о государственной регистрации права муниципальной собственности на земельный участок в соответствии с пунктом 3.8 настоящего административного регламента, должностное лицо уполномоченного органа, ответственное за предоставление муниципальной услуги, готовит запросы в организации, осуществляющие эксплуатацию сетей инженерно-технического обеспечения о</w:t>
      </w:r>
      <w:proofErr w:type="gramEnd"/>
      <w:r>
        <w:rPr>
          <w:color w:val="000000"/>
        </w:rPr>
        <w:t xml:space="preserve"> </w:t>
      </w:r>
      <w:proofErr w:type="gramStart"/>
      <w:r>
        <w:rPr>
          <w:color w:val="000000"/>
        </w:rPr>
        <w:t>предоставлении</w:t>
      </w:r>
      <w:proofErr w:type="gramEnd"/>
      <w:r>
        <w:rPr>
          <w:color w:val="000000"/>
        </w:rPr>
        <w:t xml:space="preserve"> информации о возможности подключения (технологического присоединения) планируемого к строительству объекта капитального строительства к сетям инженерно-технического обеспечения (за исключением сетей электроснабжения).</w:t>
      </w:r>
    </w:p>
    <w:p w:rsidR="00FB3F58" w:rsidRDefault="00FB3F58">
      <w:pPr>
        <w:ind w:firstLine="709"/>
        <w:jc w:val="both"/>
      </w:pPr>
      <w:r>
        <w:rPr>
          <w:color w:val="000000"/>
        </w:rPr>
        <w:t>В случае</w:t>
      </w:r>
      <w:proofErr w:type="gramStart"/>
      <w:r>
        <w:rPr>
          <w:color w:val="000000"/>
        </w:rPr>
        <w:t>,</w:t>
      </w:r>
      <w:proofErr w:type="gramEnd"/>
      <w:r>
        <w:rPr>
          <w:color w:val="000000"/>
        </w:rPr>
        <w:t xml:space="preserve"> если информация о возможности подключения (технологического присоединения) объектов к сетям инженерно-технического обеспечения (за исключением сетей электроснабжения) представлены заявителем самостоятельно запросы в организации, осуществляющие эксплуатацию сетей инженер</w:t>
      </w:r>
      <w:r>
        <w:t>но-технического обеспечения не направляются</w:t>
      </w:r>
      <w:r>
        <w:rPr>
          <w:lang w:eastAsia="en-US"/>
        </w:rPr>
        <w:t>.</w:t>
      </w:r>
    </w:p>
    <w:p w:rsidR="00FB3F58" w:rsidRDefault="00FB3F58">
      <w:pPr>
        <w:ind w:firstLine="709"/>
        <w:jc w:val="both"/>
      </w:pPr>
      <w:r>
        <w:t>Проект решения об</w:t>
      </w:r>
      <w:r>
        <w:rPr>
          <w:color w:val="000000"/>
        </w:rPr>
        <w:t xml:space="preserve"> отказе в проведен</w:t>
      </w:r>
      <w:proofErr w:type="gramStart"/>
      <w:r>
        <w:rPr>
          <w:color w:val="000000"/>
        </w:rPr>
        <w:t>ии ау</w:t>
      </w:r>
      <w:proofErr w:type="gramEnd"/>
      <w:r>
        <w:rPr>
          <w:color w:val="000000"/>
        </w:rPr>
        <w:t>кциона должен быть подготовлен должностным лицом уполномоченного органа при наличии оснований для отказа в проведении аукциона, предусмотренных подпунктами 1, 5-19 пункта 2.8.3 настоящего административного регламента. В этом случае должностное лицо уполномоченного органа, ответственное за предоставление муниципальной услуги, переходит к исполнению административных процедур, предусмотренных пунктами 3.10.3-3.10.6 настоящего административного регламента.</w:t>
      </w:r>
    </w:p>
    <w:p w:rsidR="00FB3F58" w:rsidRDefault="00FB3F58">
      <w:pPr>
        <w:ind w:firstLine="709"/>
        <w:jc w:val="both"/>
      </w:pPr>
      <w:r>
        <w:rPr>
          <w:color w:val="000000"/>
        </w:rPr>
        <w:t xml:space="preserve">3.9.5. Максимальный срок исполнения административной процедуры – 2 рабочих дня со дня </w:t>
      </w:r>
      <w:r>
        <w:rPr>
          <w:color w:val="000000"/>
          <w:u w:val="single"/>
        </w:rPr>
        <w:t>подписания заявления о государственной регистрации права муниципальной собственности на земельный участок.</w:t>
      </w:r>
    </w:p>
    <w:p w:rsidR="00FB3F58" w:rsidRDefault="00FB3F58">
      <w:pPr>
        <w:ind w:firstLine="709"/>
        <w:jc w:val="both"/>
      </w:pPr>
      <w:r>
        <w:rPr>
          <w:color w:val="000000"/>
        </w:rPr>
        <w:t>3.9.6. Результатом исполнения административной процедуры является  направление запросов в организации, осуществляющие эксплуатацию сетей инженерно-технического обеспечения, о предоставлении информации о возможности подключения (технологического присоединения)  или принятие решения об отказе в проведен</w:t>
      </w:r>
      <w:proofErr w:type="gramStart"/>
      <w:r>
        <w:rPr>
          <w:color w:val="000000"/>
        </w:rPr>
        <w:t>ии ау</w:t>
      </w:r>
      <w:proofErr w:type="gramEnd"/>
      <w:r>
        <w:rPr>
          <w:color w:val="000000"/>
        </w:rPr>
        <w:t>кциона.</w:t>
      </w:r>
    </w:p>
    <w:p w:rsidR="00FB3F58" w:rsidRDefault="00FB3F58">
      <w:pPr>
        <w:ind w:firstLine="709"/>
        <w:jc w:val="both"/>
        <w:rPr>
          <w:color w:val="000000"/>
          <w:u w:val="single"/>
        </w:rPr>
      </w:pPr>
    </w:p>
    <w:p w:rsidR="00FB3F58" w:rsidRDefault="00FB3F58">
      <w:pPr>
        <w:ind w:firstLine="709"/>
        <w:jc w:val="both"/>
      </w:pPr>
      <w:r>
        <w:rPr>
          <w:u w:val="single"/>
        </w:rPr>
        <w:t>3.10. Рассмотрение заявления о проведен</w:t>
      </w:r>
      <w:proofErr w:type="gramStart"/>
      <w:r>
        <w:rPr>
          <w:u w:val="single"/>
        </w:rPr>
        <w:t>ии ау</w:t>
      </w:r>
      <w:proofErr w:type="gramEnd"/>
      <w:r>
        <w:rPr>
          <w:u w:val="single"/>
        </w:rPr>
        <w:t>кциона, принятие решения по итогам рассмотрения.</w:t>
      </w:r>
    </w:p>
    <w:p w:rsidR="00FB3F58" w:rsidRDefault="00FB3F58">
      <w:pPr>
        <w:ind w:firstLine="709"/>
        <w:jc w:val="both"/>
      </w:pPr>
      <w:r>
        <w:t>3.10.1. Основанием для начала административной процедуры является получение должностным лицом уполномоченного органа, ответственного за предоставление муниципальной услуги, всех документов (информации), необходимых для рассмотрения заявления о проведен</w:t>
      </w:r>
      <w:proofErr w:type="gramStart"/>
      <w:r>
        <w:t>ии ау</w:t>
      </w:r>
      <w:proofErr w:type="gramEnd"/>
      <w:r>
        <w:t>кциона.</w:t>
      </w:r>
    </w:p>
    <w:p w:rsidR="00FB3F58" w:rsidRDefault="00FB3F58">
      <w:pPr>
        <w:ind w:firstLine="709"/>
        <w:jc w:val="both"/>
      </w:pPr>
      <w:r>
        <w:t>3.10.2. Должностное лицо уполномоченного органа, ответственное за предоставление муниципальной услуги, проводит проверку правильности оформления и полноты содержания документов, необходимых для рассмотрения заявления о проведен</w:t>
      </w:r>
      <w:proofErr w:type="gramStart"/>
      <w:r>
        <w:t>ии ау</w:t>
      </w:r>
      <w:proofErr w:type="gramEnd"/>
      <w:r>
        <w:t>кциона, выявляет наличие либо отсутствие оснований, предусмотренных пунктом 2.8.3 настоящего административного регламента.</w:t>
      </w:r>
    </w:p>
    <w:p w:rsidR="00FB3F58" w:rsidRDefault="00FB3F58">
      <w:pPr>
        <w:ind w:firstLine="709"/>
        <w:jc w:val="both"/>
      </w:pPr>
      <w:r>
        <w:t>3.10.3. По результатам рассмотрения заявления о проведен</w:t>
      </w:r>
      <w:proofErr w:type="gramStart"/>
      <w:r>
        <w:t>ии ау</w:t>
      </w:r>
      <w:proofErr w:type="gramEnd"/>
      <w:r>
        <w:t>кциона и приложенных к нему документов, а также документов, полученных в порядке межведомственного информационного взаимодействия, должностное лицо уполномоченного органа, ответственное за предоставление муниципальной услуги, подготавливает проект решения о проведении аукциона или проект решения об отказе в проведении аукциона.</w:t>
      </w:r>
    </w:p>
    <w:p w:rsidR="00FB3F58" w:rsidRDefault="00FB3F58">
      <w:pPr>
        <w:spacing w:line="228" w:lineRule="auto"/>
        <w:ind w:firstLine="709"/>
        <w:jc w:val="both"/>
      </w:pPr>
      <w:r>
        <w:t>Проект решения об отказе в проведен</w:t>
      </w:r>
      <w:proofErr w:type="gramStart"/>
      <w:r>
        <w:t>ии ау</w:t>
      </w:r>
      <w:proofErr w:type="gramEnd"/>
      <w:r>
        <w:t xml:space="preserve">кциона должен быть подготовлен должностным лицом уполномоченного органа, ответственным за предоставление муниципальной услуги, при наличии оснований для отказа в проведении аукциона, предусмотренных </w:t>
      </w:r>
      <w:hyperlink r:id="rId27" w:history="1">
        <w:r>
          <w:rPr>
            <w:rStyle w:val="a3"/>
          </w:rPr>
          <w:t>пунктом 2.</w:t>
        </w:r>
      </w:hyperlink>
      <w:r>
        <w:t>8.3 настоящего административного регламента.</w:t>
      </w:r>
    </w:p>
    <w:p w:rsidR="00FB3F58" w:rsidRDefault="00FB3F58">
      <w:pPr>
        <w:ind w:firstLine="709"/>
        <w:jc w:val="both"/>
      </w:pPr>
      <w:r>
        <w:t>Извещение об отказе в проведен</w:t>
      </w:r>
      <w:proofErr w:type="gramStart"/>
      <w:r>
        <w:t>ии ау</w:t>
      </w:r>
      <w:proofErr w:type="gramEnd"/>
      <w:r>
        <w:t xml:space="preserve">кциона размещается на официальном сайте организатором аукциона в течение 3 дней со дня принятия данного решения. </w:t>
      </w:r>
    </w:p>
    <w:p w:rsidR="00FB3F58" w:rsidRDefault="00FB3F58">
      <w:pPr>
        <w:tabs>
          <w:tab w:val="left" w:pos="567"/>
        </w:tabs>
        <w:ind w:firstLine="709"/>
        <w:jc w:val="both"/>
      </w:pPr>
      <w:r>
        <w:lastRenderedPageBreak/>
        <w:t>3.10.4. Руководитель уполномоченного органа или уполномоченное им должностное лицо, рассмотрев представленный на подпись проект решения о проведен</w:t>
      </w:r>
      <w:proofErr w:type="gramStart"/>
      <w:r>
        <w:t>ии ау</w:t>
      </w:r>
      <w:proofErr w:type="gramEnd"/>
      <w:r>
        <w:t>кциона (об отказе в проведении аукциона), в случае отсутствия замечаний подписывает соответствующее решение</w:t>
      </w:r>
      <w:r>
        <w:rPr>
          <w:kern w:val="2"/>
          <w:lang w:eastAsia="ar-SA"/>
        </w:rPr>
        <w:t>.</w:t>
      </w:r>
    </w:p>
    <w:p w:rsidR="00FB3F58" w:rsidRDefault="00FB3F58">
      <w:pPr>
        <w:tabs>
          <w:tab w:val="left" w:pos="567"/>
        </w:tabs>
        <w:ind w:firstLine="709"/>
        <w:jc w:val="both"/>
      </w:pPr>
      <w:r>
        <w:tab/>
        <w:t>3.10.5.  Подписанное решение о проведен</w:t>
      </w:r>
      <w:proofErr w:type="gramStart"/>
      <w:r>
        <w:t>ии ау</w:t>
      </w:r>
      <w:proofErr w:type="gramEnd"/>
      <w:r>
        <w:t>кциона (об отказе в проведении аукциона) регистрируется должностным лицом, уполномоченного органа, ответственным за предоставление муниципальной услуги, в установленном законодательством порядке.</w:t>
      </w:r>
    </w:p>
    <w:p w:rsidR="00FB3F58" w:rsidRDefault="00FB3F58">
      <w:pPr>
        <w:ind w:firstLine="709"/>
        <w:jc w:val="both"/>
      </w:pPr>
      <w:r>
        <w:t>3.10.6. Решение о проведен</w:t>
      </w:r>
      <w:proofErr w:type="gramStart"/>
      <w:r>
        <w:t>ии ау</w:t>
      </w:r>
      <w:proofErr w:type="gramEnd"/>
      <w:r>
        <w:t>кциона (об отказе в проведении аукциона) направляется заявителю должностным лицом, ответственным за предоставление муниципальной услуги, заказным письмом (по адресу, указанному в заявлении) или вручается ему под расписку не позднее чем через 3 рабочих дня со дня принятия соответствующего решения.</w:t>
      </w:r>
    </w:p>
    <w:p w:rsidR="00FB3F58" w:rsidRDefault="00FB3F58">
      <w:pPr>
        <w:ind w:firstLine="709"/>
        <w:jc w:val="both"/>
      </w:pPr>
      <w:r>
        <w:t>В случае представления заявления через МФЦ документ, подтверждающий принятие решения, направляется в МФЦ для его передачи заявителю, если им не указан иной способ его получения.</w:t>
      </w:r>
    </w:p>
    <w:p w:rsidR="00FB3F58" w:rsidRDefault="00FB3F58">
      <w:pPr>
        <w:ind w:firstLine="709"/>
        <w:jc w:val="both"/>
      </w:pPr>
      <w:r>
        <w:t xml:space="preserve">3.10.7. </w:t>
      </w:r>
      <w:proofErr w:type="gramStart"/>
      <w:r>
        <w:t>В случае принятия решения о проведении аукциона, уполномоченный орган либо специализированная организация, действующая на основании договора с уполномоченным органом в качестве организатора аукциона, (далее – организатор аукциона) осуществляет подготовку и размещение извещения о проведении аукциона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не менее чем за тридцать дней до</w:t>
      </w:r>
      <w:proofErr w:type="gramEnd"/>
      <w:r>
        <w:t xml:space="preserve"> дня проведения аукциона. Указанное извещение должно быть доступно для ознакомления всем заинтересованным лицам без взимания платы.</w:t>
      </w:r>
    </w:p>
    <w:p w:rsidR="00FB3F58" w:rsidRDefault="00FB3F58">
      <w:pPr>
        <w:ind w:firstLine="709"/>
        <w:jc w:val="both"/>
      </w:pPr>
      <w:r>
        <w:t>Организатор аукциона также обеспечивает опубликование извещения о проведен</w:t>
      </w:r>
      <w:proofErr w:type="gramStart"/>
      <w:r>
        <w:t>ии ау</w:t>
      </w:r>
      <w:proofErr w:type="gramEnd"/>
      <w:r>
        <w:t xml:space="preserve">кциона в порядке, установленном для официального опубликования (обнародования) муниципальных правовых актов уставом Алешниковского сельского поселения Жирновского муниципального района, по месту нахождения земельного участка не менее чем за тридцать дней до </w:t>
      </w:r>
      <w:r>
        <w:rPr>
          <w:color w:val="000000"/>
        </w:rPr>
        <w:t>дня проведения аукциона.</w:t>
      </w:r>
    </w:p>
    <w:p w:rsidR="00FB3F58" w:rsidRDefault="00FB3F58">
      <w:pPr>
        <w:ind w:firstLine="709"/>
        <w:jc w:val="both"/>
      </w:pPr>
      <w:proofErr w:type="gramStart"/>
      <w:r>
        <w:rPr>
          <w:color w:val="000000"/>
        </w:rPr>
        <w:t>В случае проведения аукциона в электронной форме опубликование извещения о проведении аукциона в электронной форме в порядке</w:t>
      </w:r>
      <w:proofErr w:type="gramEnd"/>
      <w:r>
        <w:rPr>
          <w:color w:val="000000"/>
        </w:rPr>
        <w:t>, установленном для официального опубликования (обнародования) муниципальных правовых актов уставом Алешниковского сельского поселения Жирновского муниципального района, по месту нахождения земельного участка не требуется.</w:t>
      </w:r>
    </w:p>
    <w:p w:rsidR="00FB3F58" w:rsidRDefault="00FB3F58">
      <w:pPr>
        <w:ind w:firstLine="709"/>
        <w:jc w:val="both"/>
      </w:pPr>
      <w:r>
        <w:rPr>
          <w:color w:val="000000"/>
        </w:rPr>
        <w:t>Извещение о проведен</w:t>
      </w:r>
      <w:proofErr w:type="gramStart"/>
      <w:r>
        <w:rPr>
          <w:color w:val="000000"/>
        </w:rPr>
        <w:t>ии ау</w:t>
      </w:r>
      <w:proofErr w:type="gramEnd"/>
      <w:r>
        <w:rPr>
          <w:color w:val="000000"/>
        </w:rPr>
        <w:t>кциона должно содержать сведения:</w:t>
      </w:r>
    </w:p>
    <w:p w:rsidR="00FB3F58" w:rsidRDefault="00FB3F58">
      <w:pPr>
        <w:ind w:firstLine="709"/>
        <w:jc w:val="both"/>
      </w:pPr>
      <w:r>
        <w:rPr>
          <w:color w:val="000000"/>
        </w:rPr>
        <w:t>1) об организаторе аукциона;</w:t>
      </w:r>
    </w:p>
    <w:p w:rsidR="00FB3F58" w:rsidRDefault="00FB3F58">
      <w:pPr>
        <w:ind w:firstLine="709"/>
        <w:jc w:val="both"/>
      </w:pPr>
      <w:r>
        <w:rPr>
          <w:color w:val="000000"/>
        </w:rPr>
        <w:t>2) об уполномоченном органе и о реквизитах решения о проведен</w:t>
      </w:r>
      <w:proofErr w:type="gramStart"/>
      <w:r>
        <w:rPr>
          <w:color w:val="000000"/>
        </w:rPr>
        <w:t>ии ау</w:t>
      </w:r>
      <w:proofErr w:type="gramEnd"/>
      <w:r>
        <w:rPr>
          <w:color w:val="000000"/>
        </w:rPr>
        <w:t>кциона;</w:t>
      </w:r>
    </w:p>
    <w:p w:rsidR="00FB3F58" w:rsidRDefault="00FB3F58">
      <w:pPr>
        <w:ind w:firstLine="709"/>
        <w:jc w:val="both"/>
      </w:pPr>
      <w:r>
        <w:rPr>
          <w:color w:val="000000"/>
        </w:rPr>
        <w:t>3) о месте, дате, времени и порядке проведения аукциона;</w:t>
      </w:r>
    </w:p>
    <w:p w:rsidR="00FB3F58" w:rsidRDefault="00FB3F58">
      <w:pPr>
        <w:ind w:firstLine="709"/>
        <w:jc w:val="both"/>
      </w:pPr>
      <w:proofErr w:type="gramStart"/>
      <w:r>
        <w:rPr>
          <w:color w:val="000000"/>
        </w:rPr>
        <w:t>4) 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w:t>
      </w:r>
      <w:proofErr w:type="gramEnd"/>
      <w:r>
        <w:rPr>
          <w:color w:val="000000"/>
        </w:rPr>
        <w:t xml:space="preserve"> участка не предусматривается строительство здания, сооружения),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rsidR="00FB3F58" w:rsidRDefault="00FB3F58">
      <w:pPr>
        <w:ind w:firstLine="709"/>
        <w:jc w:val="both"/>
      </w:pPr>
      <w:r>
        <w:rPr>
          <w:color w:val="000000"/>
        </w:rPr>
        <w:t>5) о начальной цене предмета аукциона;</w:t>
      </w:r>
    </w:p>
    <w:p w:rsidR="00FB3F58" w:rsidRDefault="00FB3F58">
      <w:pPr>
        <w:ind w:firstLine="709"/>
        <w:jc w:val="both"/>
      </w:pPr>
      <w:r>
        <w:t>6) о «шаге аукциона»;</w:t>
      </w:r>
    </w:p>
    <w:p w:rsidR="00FB3F58" w:rsidRDefault="00FB3F58">
      <w:pPr>
        <w:ind w:firstLine="709"/>
        <w:jc w:val="both"/>
      </w:pPr>
      <w: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FB3F58" w:rsidRDefault="00FB3F58">
      <w:pPr>
        <w:ind w:firstLine="709"/>
        <w:jc w:val="both"/>
      </w:pPr>
      <w:r>
        <w:lastRenderedPageBreak/>
        <w:t>8) о размере задатка, порядке его внесения участниками аукциона и возврата им задатка, банковских реквизитах счета для перечисления задатка;</w:t>
      </w:r>
    </w:p>
    <w:p w:rsidR="00FB3F58" w:rsidRDefault="00FB3F58">
      <w:pPr>
        <w:ind w:firstLine="709"/>
        <w:jc w:val="both"/>
      </w:pPr>
      <w:r>
        <w:t>9)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rsidR="00FB3F58" w:rsidRDefault="00FB3F58">
      <w:pPr>
        <w:pStyle w:val="HTML0"/>
        <w:ind w:firstLine="709"/>
        <w:jc w:val="both"/>
      </w:pPr>
      <w:proofErr w:type="gramStart"/>
      <w:r>
        <w:rPr>
          <w:rFonts w:ascii="Arial" w:hAnsi="Arial" w:cs="Arial"/>
          <w:sz w:val="24"/>
          <w:szCs w:val="24"/>
        </w:rPr>
        <w:t>10)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в орган</w:t>
      </w:r>
      <w:proofErr w:type="gramEnd"/>
      <w:r>
        <w:rPr>
          <w:rFonts w:ascii="Arial" w:hAnsi="Arial" w:cs="Arial"/>
          <w:sz w:val="24"/>
          <w:szCs w:val="24"/>
        </w:rPr>
        <w:t xml:space="preserve"> местного самоуправления муниципального района утвержденной проектной документации </w:t>
      </w:r>
      <w:proofErr w:type="gramStart"/>
      <w:r>
        <w:rPr>
          <w:rFonts w:ascii="Arial" w:hAnsi="Arial" w:cs="Arial"/>
          <w:sz w:val="24"/>
          <w:szCs w:val="24"/>
        </w:rPr>
        <w:t>по реконструкции самовольной постройки в целях ее приведения в соответствие с установленными требованиями в срок</w:t>
      </w:r>
      <w:proofErr w:type="gramEnd"/>
      <w:r>
        <w:rPr>
          <w:rFonts w:ascii="Arial" w:hAnsi="Arial" w:cs="Arial"/>
          <w:sz w:val="24"/>
          <w:szCs w:val="24"/>
        </w:rPr>
        <w:t>, не превышающий двенадцати месяцев;</w:t>
      </w:r>
    </w:p>
    <w:p w:rsidR="00FB3F58" w:rsidRDefault="00FB3F58">
      <w:pPr>
        <w:ind w:firstLine="709"/>
        <w:jc w:val="both"/>
      </w:pPr>
      <w:r>
        <w:t>11) 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w:t>
      </w:r>
    </w:p>
    <w:p w:rsidR="00FB3F58" w:rsidRDefault="00FB3F58">
      <w:pPr>
        <w:ind w:firstLine="709"/>
        <w:jc w:val="both"/>
      </w:pPr>
      <w:r>
        <w:t>Обязательным приложением к размещенному на официальном сайте извещению о проведен</w:t>
      </w:r>
      <w:proofErr w:type="gramStart"/>
      <w:r>
        <w:t>ии ау</w:t>
      </w:r>
      <w:proofErr w:type="gramEnd"/>
      <w:r>
        <w:t>кциона является проект договора купли-продажи земельного участка.</w:t>
      </w:r>
    </w:p>
    <w:p w:rsidR="00FB3F58" w:rsidRDefault="00FB3F58">
      <w:pPr>
        <w:ind w:firstLine="709"/>
        <w:jc w:val="both"/>
      </w:pPr>
      <w:r>
        <w:t>3.10.8. Аукцион по продаже земельного участка, находящегося в муниципальной собственности, проводятся в электронной форме (электронный аукцион), за исключением случаев, предусмотренных федеральным законом.</w:t>
      </w:r>
    </w:p>
    <w:p w:rsidR="00FB3F58" w:rsidRDefault="00FB3F58">
      <w:pPr>
        <w:ind w:firstLine="709"/>
        <w:jc w:val="both"/>
      </w:pPr>
      <w:r>
        <w:t>Подготовка и проведение электронного аукциона осуществляются в порядке, предусмотренном статьями 39.11 и 39.12 Земельного кодекса РФ, с учетом особенностей, установленных статьей 39.13 Земельного кодекса РФ.</w:t>
      </w:r>
    </w:p>
    <w:p w:rsidR="00FB3F58" w:rsidRDefault="00FB3F58">
      <w:pPr>
        <w:ind w:firstLine="709"/>
        <w:jc w:val="both"/>
      </w:pPr>
      <w:r>
        <w:t>В случае проведения электронного аукциона опубликование извещения о проведении электронного аукциона в порядке, установленном для официального опубликования (обнародования) муниципальных правовых актов уставом поселения, по месту нахождения земельного участка не требуется.</w:t>
      </w:r>
    </w:p>
    <w:p w:rsidR="00FB3F58" w:rsidRDefault="00FB3F58">
      <w:pPr>
        <w:ind w:firstLine="709"/>
        <w:jc w:val="both"/>
      </w:pPr>
      <w:r>
        <w:t>Извещение о проведении электронного аукциона подписывается усиленной квалифицированной электронной подписью лица, уполномоченного действовать от имени организатора аукциона, и подлежит размещению организатором аукциона на официальном сайте. Данное извещение после размещения на официальном сайте в автоматическом режиме направляется с официального сайта на сайт в информационно-телекоммуникационной сети «Интернет», на котором проводится электронный аукцион по продаже земельного участка, находящегося в муниципальной собственности (далее - электронная площадка).</w:t>
      </w:r>
    </w:p>
    <w:p w:rsidR="00FB3F58" w:rsidRDefault="00FB3F58">
      <w:pPr>
        <w:ind w:firstLine="709"/>
        <w:jc w:val="both"/>
      </w:pPr>
      <w:r>
        <w:t>В извещении о проведении электронного аукциона в качестве места подачи заявок и места проведения аукциона указывается адрес электронной площадки в информационно-телекоммуникационной сети «Интернет», на которой проводится электронный аукцион.</w:t>
      </w:r>
    </w:p>
    <w:p w:rsidR="00FB3F58" w:rsidRDefault="00FB3F58">
      <w:pPr>
        <w:ind w:firstLine="709"/>
        <w:jc w:val="both"/>
      </w:pPr>
      <w:r>
        <w:t>Электронный аукцион проводится на электронной площадке ее оператором из числа операторов электронных площадок, функционирующих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FB3F58" w:rsidRDefault="00FB3F58">
      <w:pPr>
        <w:ind w:firstLine="709"/>
        <w:jc w:val="both"/>
      </w:pPr>
      <w:proofErr w:type="gramStart"/>
      <w:r>
        <w:t>Допускается взимание оператором электронной площадки с победителя электронного аукциона или иных лиц, с которыми в соответствии с пунктами 13, 14, 20 и 25 статьи 39.12 Земельного кодекса РФ заключается договор по продаже земельного участка, находящегося в муниципальной собственности, платы за участие в электронном аукционе в порядке, размере и на условиях, которые установлены Правительством Российской Федерации в соответствии с законодательством Российской</w:t>
      </w:r>
      <w:proofErr w:type="gramEnd"/>
      <w:r>
        <w:t xml:space="preserve"> Федерации о контрактной системе в сфере закупок товаров, работ, услуг для обеспечения муниципальных нужд.</w:t>
      </w:r>
    </w:p>
    <w:p w:rsidR="00FB3F58" w:rsidRDefault="00FB3F58">
      <w:pPr>
        <w:ind w:firstLine="709"/>
        <w:jc w:val="both"/>
      </w:pPr>
      <w:r>
        <w:lastRenderedPageBreak/>
        <w:t>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 указанных в подпунктах 2 - 4 пункта 1, пункте 1.1 статьи 39.12 Земельного кодекса РФ. Заявка на участие в электронном аукционе, а также прилагаемые к ней документы подписываются усиленной квалифицированной электронной подписью заявителя.</w:t>
      </w:r>
    </w:p>
    <w:p w:rsidR="00FB3F58" w:rsidRDefault="00FB3F58">
      <w:pPr>
        <w:ind w:firstLine="709"/>
        <w:jc w:val="both"/>
      </w:pPr>
      <w:r>
        <w:t xml:space="preserve">По результатам проведения электронного аукциона не допускается заключение договора по продаже земельного участка, находящегося в муниципальной собственности, </w:t>
      </w:r>
      <w:proofErr w:type="gramStart"/>
      <w:r>
        <w:t>ранее</w:t>
      </w:r>
      <w:proofErr w:type="gramEnd"/>
      <w:r>
        <w:t xml:space="preserve">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w:t>
      </w:r>
    </w:p>
    <w:p w:rsidR="00FB3F58" w:rsidRDefault="00FB3F58">
      <w:pPr>
        <w:ind w:firstLine="709"/>
        <w:jc w:val="both"/>
      </w:pPr>
      <w:proofErr w:type="gramStart"/>
      <w:r>
        <w:t>Уполномоченный орган обязан в течение пяти дней со дня истечения срока, предусмотренного пунктом 11 статьи 39.13 Земельного кодекса РФ, направить победителю электронного аукциона или иным лицам, с которыми в соответствии с пунктами 13, 14, 20 и 25 статьи 39.12 Земельного кодекса РФ заключается договор по продаже земельного участка, находящегося в муниципальной собственности, подписанный проект договора по продаже земельного участка, находящегося</w:t>
      </w:r>
      <w:proofErr w:type="gramEnd"/>
      <w:r>
        <w:t xml:space="preserve"> в муниципальной собственности.</w:t>
      </w:r>
    </w:p>
    <w:p w:rsidR="00FB3F58" w:rsidRDefault="00FB3F58">
      <w:pPr>
        <w:ind w:firstLine="709"/>
        <w:jc w:val="both"/>
      </w:pPr>
      <w:r>
        <w:t>По результатам проведения электронного аукциона договор по продаже земельного участка, находящегося в муниципальной собственности, заключается в электронной форме и подписывается усиленной квалифицированной электронной подписью сторон такого договора.</w:t>
      </w:r>
    </w:p>
    <w:p w:rsidR="00FB3F58" w:rsidRDefault="00FB3F58">
      <w:pPr>
        <w:ind w:firstLine="709"/>
        <w:jc w:val="both"/>
      </w:pPr>
      <w:r>
        <w:t>3.10.9. Максимальный срок исполнения административной процедуры – 15 рабочих дней со дня получе</w:t>
      </w:r>
      <w:r>
        <w:rPr>
          <w:color w:val="000000"/>
        </w:rPr>
        <w:t>ния всех документов (информации), необходимых для рассмотрения заявления о проведен</w:t>
      </w:r>
      <w:proofErr w:type="gramStart"/>
      <w:r>
        <w:rPr>
          <w:color w:val="000000"/>
        </w:rPr>
        <w:t>ии ау</w:t>
      </w:r>
      <w:proofErr w:type="gramEnd"/>
      <w:r>
        <w:rPr>
          <w:color w:val="000000"/>
        </w:rPr>
        <w:t>кциона.</w:t>
      </w:r>
    </w:p>
    <w:p w:rsidR="00FB3F58" w:rsidRDefault="00FB3F58">
      <w:pPr>
        <w:ind w:firstLine="709"/>
        <w:jc w:val="both"/>
      </w:pPr>
      <w:r>
        <w:rPr>
          <w:color w:val="000000"/>
          <w:kern w:val="2"/>
          <w:lang w:eastAsia="ar-SA"/>
        </w:rPr>
        <w:t xml:space="preserve">3.10.10. </w:t>
      </w:r>
      <w:r>
        <w:rPr>
          <w:color w:val="000000"/>
        </w:rPr>
        <w:t>Результатом исполнения административной процедуры является:</w:t>
      </w:r>
    </w:p>
    <w:p w:rsidR="00FB3F58" w:rsidRDefault="00FB3F58">
      <w:pPr>
        <w:ind w:firstLine="709"/>
        <w:jc w:val="both"/>
      </w:pPr>
      <w:r>
        <w:rPr>
          <w:color w:val="000000"/>
        </w:rPr>
        <w:t>- решения уполномоченного органа о проведен</w:t>
      </w:r>
      <w:proofErr w:type="gramStart"/>
      <w:r>
        <w:rPr>
          <w:color w:val="000000"/>
        </w:rPr>
        <w:t>ии ау</w:t>
      </w:r>
      <w:proofErr w:type="gramEnd"/>
      <w:r>
        <w:rPr>
          <w:color w:val="000000"/>
        </w:rPr>
        <w:t>кциона;</w:t>
      </w:r>
    </w:p>
    <w:p w:rsidR="00FB3F58" w:rsidRDefault="00FB3F58">
      <w:pPr>
        <w:ind w:firstLine="709"/>
        <w:jc w:val="both"/>
      </w:pPr>
      <w:r>
        <w:rPr>
          <w:color w:val="000000"/>
        </w:rPr>
        <w:t>- решения уполномоченного органа об отказе в проведен</w:t>
      </w:r>
      <w:proofErr w:type="gramStart"/>
      <w:r>
        <w:rPr>
          <w:color w:val="000000"/>
        </w:rPr>
        <w:t>ии ау</w:t>
      </w:r>
      <w:proofErr w:type="gramEnd"/>
      <w:r>
        <w:rPr>
          <w:color w:val="000000"/>
        </w:rPr>
        <w:t>кциона.</w:t>
      </w:r>
      <w:bookmarkStart w:id="4" w:name="Par2"/>
      <w:bookmarkEnd w:id="4"/>
    </w:p>
    <w:p w:rsidR="00FB3F58" w:rsidRDefault="00FB3F58">
      <w:pPr>
        <w:ind w:firstLine="709"/>
        <w:jc w:val="both"/>
        <w:rPr>
          <w:color w:val="000000"/>
        </w:rPr>
      </w:pPr>
    </w:p>
    <w:p w:rsidR="00FB3F58" w:rsidRDefault="00FB3F58">
      <w:pPr>
        <w:ind w:firstLine="709"/>
        <w:jc w:val="both"/>
      </w:pPr>
      <w:r>
        <w:rPr>
          <w:color w:val="000000"/>
          <w:u w:val="single"/>
        </w:rPr>
        <w:t>3.11. Порядок осуществления административных процедур в электронной форме, в том числе с использованием Единого портала государственных и муниципальных услуг.</w:t>
      </w:r>
    </w:p>
    <w:p w:rsidR="00FB3F58" w:rsidRDefault="00FB3F58">
      <w:pPr>
        <w:ind w:firstLine="709"/>
        <w:jc w:val="both"/>
      </w:pPr>
      <w:r>
        <w:rPr>
          <w:color w:val="000000"/>
        </w:rPr>
        <w:t xml:space="preserve">3.11.1. При предоставлении уполномоченным органом муниципальной услуги в электронной форме посредством Единого портала государственных и муниципальных услуг заявителю обеспечивается выполнение следующих действий: </w:t>
      </w:r>
    </w:p>
    <w:p w:rsidR="00FB3F58" w:rsidRDefault="00FB3F58">
      <w:pPr>
        <w:ind w:firstLine="709"/>
        <w:jc w:val="both"/>
      </w:pPr>
      <w:r>
        <w:rPr>
          <w:color w:val="000000"/>
        </w:rPr>
        <w:t>получение информации о порядке и сроках предоставления муниципальной услуги;</w:t>
      </w:r>
    </w:p>
    <w:p w:rsidR="00FB3F58" w:rsidRDefault="00FB3F58">
      <w:pPr>
        <w:ind w:firstLine="709"/>
        <w:jc w:val="both"/>
      </w:pPr>
      <w:r>
        <w:rPr>
          <w:color w:val="000000"/>
        </w:rPr>
        <w:t xml:space="preserve">запись на прием в уполномоченный орган для подачи запроса </w:t>
      </w:r>
    </w:p>
    <w:p w:rsidR="00FB3F58" w:rsidRDefault="00FB3F58">
      <w:pPr>
        <w:ind w:firstLine="709"/>
        <w:jc w:val="both"/>
      </w:pPr>
      <w:r>
        <w:rPr>
          <w:color w:val="000000"/>
        </w:rPr>
        <w:t>о предоставлении муниципальной услуги (далее – запрос);</w:t>
      </w:r>
    </w:p>
    <w:p w:rsidR="00FB3F58" w:rsidRDefault="00FB3F58">
      <w:pPr>
        <w:ind w:firstLine="709"/>
        <w:jc w:val="both"/>
      </w:pPr>
      <w:r>
        <w:rPr>
          <w:color w:val="000000"/>
        </w:rPr>
        <w:t>формирование запроса;</w:t>
      </w:r>
    </w:p>
    <w:p w:rsidR="00FB3F58" w:rsidRDefault="00FB3F58">
      <w:pPr>
        <w:ind w:firstLine="709"/>
        <w:jc w:val="both"/>
      </w:pPr>
      <w:r>
        <w:rPr>
          <w:color w:val="000000"/>
        </w:rPr>
        <w:t>прием и регистрация уполномоченным органом запроса и иных документов, необходимых для предоставления муниципальной услуги;</w:t>
      </w:r>
    </w:p>
    <w:p w:rsidR="00FB3F58" w:rsidRDefault="00FB3F58">
      <w:pPr>
        <w:ind w:firstLine="709"/>
        <w:jc w:val="both"/>
      </w:pPr>
      <w:r>
        <w:rPr>
          <w:color w:val="000000"/>
        </w:rPr>
        <w:t>получение результата предоставления муниципальной услуги;</w:t>
      </w:r>
    </w:p>
    <w:p w:rsidR="00FB3F58" w:rsidRDefault="00FB3F58">
      <w:pPr>
        <w:ind w:firstLine="709"/>
        <w:jc w:val="both"/>
      </w:pPr>
      <w:r>
        <w:rPr>
          <w:color w:val="000000"/>
        </w:rPr>
        <w:t>получение сведений о ходе выполнения запроса;</w:t>
      </w:r>
    </w:p>
    <w:p w:rsidR="00FB3F58" w:rsidRDefault="00FB3F58">
      <w:pPr>
        <w:ind w:firstLine="709"/>
        <w:jc w:val="both"/>
      </w:pPr>
      <w:r>
        <w:rPr>
          <w:color w:val="000000"/>
        </w:rPr>
        <w:t>осуществление оценки качества предоставления муниципальной услуги;</w:t>
      </w:r>
    </w:p>
    <w:p w:rsidR="00FB3F58" w:rsidRDefault="00FB3F58">
      <w:pPr>
        <w:ind w:firstLine="709"/>
        <w:jc w:val="both"/>
      </w:pPr>
      <w:proofErr w:type="gramStart"/>
      <w:r>
        <w:rPr>
          <w:color w:val="000000"/>
        </w:rPr>
        <w:t>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roofErr w:type="gramEnd"/>
    </w:p>
    <w:p w:rsidR="00FB3F58" w:rsidRDefault="00FB3F58">
      <w:pPr>
        <w:ind w:firstLine="709"/>
        <w:jc w:val="both"/>
      </w:pPr>
      <w:r>
        <w:rPr>
          <w:color w:val="000000"/>
        </w:rPr>
        <w:t>анкетирование заявителя (предъявление заявителю перечня вопросов и исчерпывающего перечня вариантов ответов на указанные вопросы) 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заявителя;</w:t>
      </w:r>
    </w:p>
    <w:p w:rsidR="00FB3F58" w:rsidRDefault="00FB3F58">
      <w:pPr>
        <w:ind w:firstLine="709"/>
        <w:jc w:val="both"/>
      </w:pPr>
      <w:r>
        <w:rPr>
          <w:color w:val="000000"/>
        </w:rPr>
        <w:t>предъявление заявителю варианта предоставления муниципальной услуги, предусмотренного административным регламентом предоставления муниципальной услуги.</w:t>
      </w:r>
    </w:p>
    <w:p w:rsidR="00FB3F58" w:rsidRDefault="00FB3F58">
      <w:pPr>
        <w:ind w:firstLine="709"/>
        <w:jc w:val="both"/>
      </w:pPr>
      <w:r>
        <w:rPr>
          <w:color w:val="000000"/>
        </w:rPr>
        <w:t xml:space="preserve">3.11.2. Для предоставления муниципальной услуги с использованием Единого портала государственных и муниципальных услуг заявитель заполняет форму, в которой </w:t>
      </w:r>
      <w:r>
        <w:rPr>
          <w:color w:val="000000"/>
        </w:rPr>
        <w:lastRenderedPageBreak/>
        <w:t>необходимо указать сведения, необходимые для получения услуги. Обязательные к заполнению поля отмечаются звездочкой.</w:t>
      </w:r>
    </w:p>
    <w:p w:rsidR="00FB3F58" w:rsidRDefault="00FB3F58">
      <w:pPr>
        <w:ind w:firstLine="709"/>
        <w:jc w:val="both"/>
      </w:pPr>
      <w:r>
        <w:rPr>
          <w:color w:val="000000"/>
        </w:rPr>
        <w:t>3.11.3. Заявление считается отправленным после получения заявителем соответствующего электронного уведомления в личный кабинет заявителя или его представителя на Едином портале государственных и муниципальных услуг.</w:t>
      </w:r>
    </w:p>
    <w:p w:rsidR="00FB3F58" w:rsidRDefault="00FB3F58">
      <w:pPr>
        <w:ind w:firstLine="709"/>
        <w:jc w:val="both"/>
      </w:pPr>
      <w:r>
        <w:rPr>
          <w:color w:val="000000"/>
        </w:rPr>
        <w:t>3.11.4. В ходе предоставления муниципальной услуги заявитель получает уведомления о статусе услуги в личном кабинете заявителя или его представителя на Едином портале государственных и муниципальных услуг.</w:t>
      </w:r>
    </w:p>
    <w:p w:rsidR="00FB3F58" w:rsidRDefault="00FB3F58">
      <w:pPr>
        <w:ind w:firstLine="709"/>
        <w:jc w:val="both"/>
      </w:pPr>
      <w:r>
        <w:rPr>
          <w:color w:val="000000"/>
        </w:rPr>
        <w:t>3.11.5. Заявителю в качестве результата предоставления услуги обеспечивается возможность получения электронного документа, подписанного с использованием квалифицированной подписи.</w:t>
      </w:r>
    </w:p>
    <w:p w:rsidR="00FB3F58" w:rsidRDefault="00FB3F58">
      <w:pPr>
        <w:ind w:firstLine="709"/>
        <w:jc w:val="both"/>
      </w:pPr>
      <w:r>
        <w:rPr>
          <w:color w:val="000000"/>
        </w:rPr>
        <w:t>При получении результата предоставления услуги на Едином портале государственных и муниципальных услуг в форме электронного документа дополнительно обеспечивается возможность получения по желанию заявителя документа на бумажном носителе, подтверждающего содержание электронного документа.</w:t>
      </w:r>
    </w:p>
    <w:p w:rsidR="00FB3F58" w:rsidRDefault="00FB3F58">
      <w:pPr>
        <w:ind w:firstLine="709"/>
        <w:jc w:val="both"/>
      </w:pPr>
      <w:r>
        <w:rPr>
          <w:color w:val="000000"/>
        </w:rPr>
        <w:t>Информация об электронных документах - результатах предоставления услуг, в отношении которых предоставляется возможность, предусмотренная абзацем вторым настоящего пункта, размещается оператором Единого портала государственных и муниципальных услуг в едином личном кабинете или в электронной форме запроса.</w:t>
      </w:r>
    </w:p>
    <w:p w:rsidR="00FB3F58" w:rsidRDefault="00FB3F58">
      <w:pPr>
        <w:ind w:firstLine="709"/>
        <w:jc w:val="both"/>
      </w:pPr>
      <w:r>
        <w:rPr>
          <w:color w:val="000000"/>
        </w:rPr>
        <w:t>Возможность получения результата предоставления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услуги (в случае если такой срок установлен нормативными правовыми актами Российской Федерации).</w:t>
      </w:r>
    </w:p>
    <w:p w:rsidR="00FB3F58" w:rsidRDefault="00FB3F58">
      <w:pPr>
        <w:ind w:firstLine="540"/>
        <w:jc w:val="both"/>
        <w:rPr>
          <w:color w:val="FF0000"/>
        </w:rPr>
      </w:pPr>
    </w:p>
    <w:p w:rsidR="00FB3F58" w:rsidRDefault="00FB3F58">
      <w:pPr>
        <w:ind w:right="-16"/>
        <w:jc w:val="center"/>
      </w:pPr>
      <w:r>
        <w:rPr>
          <w:b/>
          <w:bCs/>
        </w:rPr>
        <w:t xml:space="preserve">4. Формы </w:t>
      </w:r>
      <w:proofErr w:type="gramStart"/>
      <w:r>
        <w:rPr>
          <w:b/>
          <w:bCs/>
        </w:rPr>
        <w:t>контроля за</w:t>
      </w:r>
      <w:proofErr w:type="gramEnd"/>
      <w:r>
        <w:rPr>
          <w:b/>
          <w:bCs/>
        </w:rPr>
        <w:t xml:space="preserve"> исполнением административного регламента</w:t>
      </w:r>
    </w:p>
    <w:p w:rsidR="00FB3F58" w:rsidRDefault="00FB3F58">
      <w:pPr>
        <w:ind w:firstLine="540"/>
        <w:jc w:val="both"/>
      </w:pPr>
    </w:p>
    <w:p w:rsidR="00FB3F58" w:rsidRDefault="00FB3F58">
      <w:pPr>
        <w:ind w:firstLine="709"/>
        <w:jc w:val="both"/>
      </w:pPr>
      <w:proofErr w:type="gramStart"/>
      <w:r>
        <w:t xml:space="preserve">4.1.Контроль за соблюдением Администрации Алешниковского сельского поселения, должностными лицами  администрации Алешниковского сельского поселения, участвующими в предоставлении муниципальной услуги, </w:t>
      </w:r>
      <w:r>
        <w:rPr>
          <w:color w:val="000000"/>
        </w:rPr>
        <w:t>положений настоящего административного регламента</w:t>
      </w:r>
      <w:r>
        <w:t xml:space="preserve"> осуществляется должностными лицами Администрации Алешниковского сельского поселения, специально уполномоченными на осуществление данного контроля, руководителем Администрации Алешниковского сельского поселения  и включает в себя проведение проверок полноты и качества предоставления муниципальной услуги.</w:t>
      </w:r>
      <w:proofErr w:type="gramEnd"/>
      <w:r>
        <w:t xml:space="preserve"> Плановые и внеплановые проверки проводятся уполномоченными должностными лицами  Администрации Алешниковского сельского поселения на основании распоряжения руководителя Администрации Алешниковского сельского поселения.</w:t>
      </w:r>
    </w:p>
    <w:p w:rsidR="00FB3F58" w:rsidRDefault="00FB3F58">
      <w:pPr>
        <w:ind w:firstLine="709"/>
        <w:jc w:val="both"/>
      </w:pPr>
      <w:r>
        <w:t>4.2.Проверка полноты и качества предоставления муниципальной услуги осуществляется путем проведения:</w:t>
      </w:r>
    </w:p>
    <w:p w:rsidR="00FB3F58" w:rsidRDefault="00FB3F58">
      <w:pPr>
        <w:ind w:firstLine="709"/>
        <w:jc w:val="both"/>
      </w:pPr>
      <w:r>
        <w:t>4.2.1.Плановых проверок соблюдения и исполнения должностными лицами Алешниковского сельского поселения</w:t>
      </w:r>
      <w:r>
        <w:rPr>
          <w:iCs/>
        </w:rPr>
        <w:t>,</w:t>
      </w:r>
      <w:r>
        <w:t xml:space="preserve"> участвующими в предоставлении муниципальной услуги, положений настоящего административного регламента, нормативных правовых актов, регулирующих деятельность по предоставлению муниципальной услуги при осуществлении отдельных административных процедур и предоставления муниципальной услуги в целом.</w:t>
      </w:r>
    </w:p>
    <w:p w:rsidR="00FB3F58" w:rsidRDefault="00FB3F58">
      <w:pPr>
        <w:ind w:firstLine="709"/>
        <w:jc w:val="both"/>
      </w:pPr>
      <w:r>
        <w:t>4.2.2.Внеплановых проверок соблюдения и исполнения должностными лицами Администрации Алешниковского сельского поселения</w:t>
      </w:r>
      <w:r>
        <w:rPr>
          <w:iCs/>
        </w:rPr>
        <w:t>,</w:t>
      </w:r>
      <w:r>
        <w:t xml:space="preserve"> участвующими в предоставлении муниципальной услуги, положений настоящего административного регламента, нормативных правовых актов, регулирующих деятельность по предоставлению муниципальной услуги при осуществлении отдельных административных процедур и предоставления муниципальной услуги в целом.</w:t>
      </w:r>
    </w:p>
    <w:p w:rsidR="00FB3F58" w:rsidRDefault="00FB3F58">
      <w:pPr>
        <w:ind w:firstLine="709"/>
        <w:jc w:val="both"/>
      </w:pPr>
      <w:proofErr w:type="gramStart"/>
      <w:r>
        <w:t xml:space="preserve">4.3.Плановые проверки осуществления отдельных административных процедур проводятся 1 раз в полугодие; полноты и качества предоставления муниципальной услуги в целом – 1 раз в год, внеплановые – при поступлении в Администрации Алешниковского </w:t>
      </w:r>
      <w:r>
        <w:lastRenderedPageBreak/>
        <w:t>сельского поселения жалобы заявителя на своевременность, полноту и качество предоставления муниципальной услуги, на основании иных документов и сведений, указывающих на нарушения</w:t>
      </w:r>
      <w:proofErr w:type="gramEnd"/>
    </w:p>
    <w:p w:rsidR="00FB3F58" w:rsidRDefault="00FB3F58">
      <w:pPr>
        <w:ind w:firstLine="709"/>
        <w:jc w:val="both"/>
      </w:pPr>
      <w:r>
        <w:t xml:space="preserve"> 4.4. По результатам проведенной проверки составляется акт, в котором отражаются выявленные нарушения и предложения по их устранению. Акт подписывается должностным лицом, уполномоченным на проведение проверки.</w:t>
      </w:r>
    </w:p>
    <w:p w:rsidR="00FB3F58" w:rsidRDefault="00FB3F58">
      <w:pPr>
        <w:ind w:firstLine="709"/>
        <w:jc w:val="both"/>
      </w:pPr>
      <w:r>
        <w:t>настоящего административного регламента.</w:t>
      </w:r>
    </w:p>
    <w:p w:rsidR="00FB3F58" w:rsidRDefault="00FB3F58">
      <w:pPr>
        <w:ind w:right="-16" w:firstLine="709"/>
        <w:jc w:val="both"/>
      </w:pPr>
      <w:r>
        <w:t>4.5.Должностные лица Администрации Алешниковского сельского поселения</w:t>
      </w:r>
      <w:r>
        <w:rPr>
          <w:iCs/>
        </w:rPr>
        <w:t>,</w:t>
      </w:r>
      <w:r>
        <w:t xml:space="preserve"> участвующие в предоставлении муниципальной услуги, несут персональную ответственность за соблюдение сроков и последовательности исполнения административных действий и выполнения административных процедур, предусмотренных настоящим Административным регламентом. Персональная ответственность закрепляется в должностных инструкциях. В случае выявления нарушений виновные несут ответственность в соответствии с действующим законодательством Российской Федерации и Волгоградской области.</w:t>
      </w:r>
    </w:p>
    <w:p w:rsidR="00FB3F58" w:rsidRDefault="00FB3F58">
      <w:pPr>
        <w:ind w:right="-16" w:firstLine="709"/>
        <w:jc w:val="both"/>
      </w:pPr>
      <w:r>
        <w:t xml:space="preserve">4.6.Самостоятельной формой </w:t>
      </w:r>
      <w:proofErr w:type="gramStart"/>
      <w:r>
        <w:t>контроля за</w:t>
      </w:r>
      <w:proofErr w:type="gramEnd"/>
      <w:r>
        <w:t xml:space="preserve"> исполнением положений административного регламента является контроль со стороны граждан, их объединений и организаций, который осуществляется путем направления обращений и жалоб в Администрации Алешниковского сельского поселения</w:t>
      </w:r>
      <w:r>
        <w:rPr>
          <w:color w:val="FF0000"/>
        </w:rPr>
        <w:t>.</w:t>
      </w:r>
    </w:p>
    <w:p w:rsidR="00FB3F58" w:rsidRDefault="00FB3F58">
      <w:pPr>
        <w:jc w:val="center"/>
        <w:rPr>
          <w:b/>
          <w:sz w:val="28"/>
          <w:szCs w:val="28"/>
        </w:rPr>
      </w:pPr>
    </w:p>
    <w:p w:rsidR="00FB3F58" w:rsidRDefault="00FB3F58">
      <w:pPr>
        <w:jc w:val="center"/>
      </w:pPr>
      <w:r>
        <w:rPr>
          <w:b/>
        </w:rPr>
        <w:t>5. Досудебный (внесудебный) порядок обжалования решений</w:t>
      </w:r>
    </w:p>
    <w:p w:rsidR="00FB3F58" w:rsidRDefault="00FB3F58">
      <w:pPr>
        <w:jc w:val="center"/>
      </w:pPr>
      <w:r>
        <w:rPr>
          <w:b/>
        </w:rPr>
        <w:t xml:space="preserve">и действий (бездействия)  Администрации Алешниковского сельского поселения Жирновского муниципального района, МФЦ, организаций, указанных в </w:t>
      </w:r>
      <w:hyperlink r:id="rId28" w:history="1">
        <w:r>
          <w:rPr>
            <w:rStyle w:val="a3"/>
            <w:b/>
          </w:rPr>
          <w:t>части 1.1 статьи 16</w:t>
        </w:r>
      </w:hyperlink>
      <w:r>
        <w:rPr>
          <w:b/>
        </w:rPr>
        <w:t xml:space="preserve"> Федерального закона от 27.07.2010 № 210-ФЗ «Об организации предоставления государственных и муниципальных услуг», а также их должностных лиц, муниципальных служащих, работников</w:t>
      </w:r>
    </w:p>
    <w:p w:rsidR="00FB3F58" w:rsidRDefault="00FB3F58">
      <w:pPr>
        <w:ind w:right="-16" w:firstLine="567"/>
        <w:jc w:val="both"/>
        <w:rPr>
          <w:b/>
        </w:rPr>
      </w:pPr>
    </w:p>
    <w:p w:rsidR="00FB3F58" w:rsidRDefault="00FB3F58">
      <w:pPr>
        <w:ind w:right="-16" w:firstLine="709"/>
        <w:jc w:val="both"/>
      </w:pPr>
      <w:r>
        <w:t>5.1. Заявитель может обратиться с жалобой на решения и действия (бездействие) Администрации Алешниковского сельского поселения,</w:t>
      </w:r>
      <w:r>
        <w:rPr>
          <w:b/>
        </w:rPr>
        <w:t xml:space="preserve"> </w:t>
      </w:r>
      <w:r>
        <w:t xml:space="preserve">МФЦ, </w:t>
      </w:r>
      <w:r>
        <w:rPr>
          <w:bCs/>
        </w:rPr>
        <w:t xml:space="preserve">организаций, указанных в </w:t>
      </w:r>
      <w:hyperlink r:id="rId29" w:history="1">
        <w:r>
          <w:rPr>
            <w:rStyle w:val="a3"/>
            <w:bCs/>
          </w:rPr>
          <w:t>части 1.1 статьи 16</w:t>
        </w:r>
      </w:hyperlink>
      <w:r>
        <w:rPr>
          <w:bCs/>
        </w:rPr>
        <w:t xml:space="preserve"> Федерального закона № 210-ФЗ, а также их должностных лиц, муниципальных служащих, работников, в том ч</w:t>
      </w:r>
      <w:r>
        <w:t>исле в следующих случаях:</w:t>
      </w:r>
    </w:p>
    <w:p w:rsidR="00FB3F58" w:rsidRDefault="00FB3F58">
      <w:pPr>
        <w:ind w:right="-16" w:firstLine="709"/>
        <w:jc w:val="both"/>
      </w:pPr>
      <w:r>
        <w:t xml:space="preserve">1)нарушение срока регистрации запроса заявителя о предоставлении муниципальной услуги, запроса, указанного в </w:t>
      </w:r>
      <w:hyperlink r:id="rId30" w:history="1">
        <w:r>
          <w:rPr>
            <w:rStyle w:val="a3"/>
          </w:rPr>
          <w:t>статье 15.1</w:t>
        </w:r>
      </w:hyperlink>
      <w:r>
        <w:t xml:space="preserve"> Федерального закона  </w:t>
      </w:r>
      <w:r>
        <w:rPr>
          <w:bCs/>
        </w:rPr>
        <w:t>№ 210-ФЗ;</w:t>
      </w:r>
    </w:p>
    <w:p w:rsidR="00FB3F58" w:rsidRDefault="00FB3F58">
      <w:pPr>
        <w:ind w:right="-16" w:firstLine="709"/>
        <w:jc w:val="both"/>
      </w:pPr>
      <w:r>
        <w:t xml:space="preserve">2)нарушение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1" w:history="1">
        <w:r>
          <w:rPr>
            <w:rStyle w:val="a3"/>
          </w:rPr>
          <w:t>частью 1.3 статьи 16</w:t>
        </w:r>
      </w:hyperlink>
      <w:r>
        <w:t xml:space="preserve"> </w:t>
      </w:r>
      <w:r>
        <w:rPr>
          <w:bCs/>
        </w:rPr>
        <w:t>Федерального закона № 210-ФЗ</w:t>
      </w:r>
      <w:r>
        <w:t>;</w:t>
      </w:r>
    </w:p>
    <w:p w:rsidR="00FB3F58" w:rsidRDefault="00FB3F58">
      <w:pPr>
        <w:ind w:right="-16" w:firstLine="709"/>
        <w:jc w:val="both"/>
      </w:pPr>
      <w:r>
        <w:t>3)требование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Волгоградской области, муниципальными правовыми актами для предоставления муниципальной  услуги;</w:t>
      </w:r>
    </w:p>
    <w:p w:rsidR="00FB3F58" w:rsidRDefault="00FB3F58">
      <w:pPr>
        <w:ind w:right="-16" w:firstLine="709"/>
        <w:jc w:val="both"/>
      </w:pPr>
      <w:r>
        <w:t>4)отказ в приеме документов, предоставление которых предусмотрено нормативными правовыми актами Российской Федерации, нормативными правовыми актами Волгоградской области, муниципальными правовыми актами  для предоставления муниципальной услуги, у заявителя;</w:t>
      </w:r>
    </w:p>
    <w:p w:rsidR="00FB3F58" w:rsidRDefault="00FB3F58">
      <w:pPr>
        <w:ind w:right="-16" w:firstLine="709"/>
        <w:jc w:val="both"/>
      </w:pPr>
      <w:proofErr w:type="gramStart"/>
      <w:r>
        <w:t>5)отказ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Волгоградской области, муниципальными правовыми актами.</w:t>
      </w:r>
      <w:proofErr w:type="gramEnd"/>
      <w: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w:t>
      </w:r>
      <w:r>
        <w:lastRenderedPageBreak/>
        <w:t xml:space="preserve">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2" w:history="1">
        <w:r>
          <w:rPr>
            <w:rStyle w:val="a3"/>
          </w:rPr>
          <w:t>частью 1.3 статьи 16</w:t>
        </w:r>
      </w:hyperlink>
      <w:r>
        <w:t xml:space="preserve"> </w:t>
      </w:r>
      <w:r>
        <w:rPr>
          <w:bCs/>
        </w:rPr>
        <w:t>Федерального закона № 210-ФЗ</w:t>
      </w:r>
      <w:r>
        <w:t>;</w:t>
      </w:r>
    </w:p>
    <w:p w:rsidR="00FB3F58" w:rsidRDefault="00FB3F58">
      <w:pPr>
        <w:ind w:right="-16" w:firstLine="709"/>
        <w:jc w:val="both"/>
      </w:pPr>
      <w:r>
        <w:t>6)затребование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Волгоградской области, муниципальными правовыми актами;</w:t>
      </w:r>
    </w:p>
    <w:p w:rsidR="00FB3F58" w:rsidRDefault="00FB3F58">
      <w:pPr>
        <w:ind w:right="-16" w:firstLine="709"/>
        <w:jc w:val="both"/>
      </w:pPr>
      <w:proofErr w:type="gramStart"/>
      <w:r>
        <w:t xml:space="preserve">7)отказ Администрации Алешниковского сельского поселения, должностного лица  Администрации Алешниковского сельского поселения, МФЦ, работника МФЦ, организаций, предусмотренных </w:t>
      </w:r>
      <w:hyperlink r:id="rId33" w:history="1">
        <w:r>
          <w:rPr>
            <w:rStyle w:val="a3"/>
          </w:rPr>
          <w:t>частью 1.1 статьи 16</w:t>
        </w:r>
      </w:hyperlink>
      <w: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4" w:history="1">
        <w:r>
          <w:rPr>
            <w:rStyle w:val="a3"/>
          </w:rPr>
          <w:t>частью 1.3 статьи 16</w:t>
        </w:r>
      </w:hyperlink>
      <w:r>
        <w:t xml:space="preserve"> Федерального закона № 210-ФЗ;</w:t>
      </w:r>
    </w:p>
    <w:p w:rsidR="00FB3F58" w:rsidRDefault="00FB3F58">
      <w:pPr>
        <w:ind w:right="-16" w:firstLine="709"/>
        <w:jc w:val="both"/>
      </w:pPr>
      <w:r>
        <w:t>8)нарушение срока или порядка выдачи документов по результатам предоставления муниципальной услуги;</w:t>
      </w:r>
    </w:p>
    <w:p w:rsidR="00FB3F58" w:rsidRDefault="00FB3F58">
      <w:pPr>
        <w:ind w:right="-16" w:firstLine="709"/>
        <w:jc w:val="both"/>
      </w:pPr>
      <w:proofErr w:type="gramStart"/>
      <w:r>
        <w:t>9)приостановление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Волгоградской области, муниципальными правовыми актами.</w:t>
      </w:r>
      <w:proofErr w:type="gramEnd"/>
      <w: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5" w:history="1">
        <w:r>
          <w:rPr>
            <w:rStyle w:val="a3"/>
          </w:rPr>
          <w:t>частью 1.3 статьи 16</w:t>
        </w:r>
      </w:hyperlink>
      <w:r>
        <w:t xml:space="preserve"> Федерального закона № 210-ФЗ;</w:t>
      </w:r>
    </w:p>
    <w:p w:rsidR="00FB3F58" w:rsidRDefault="00FB3F58">
      <w:pPr>
        <w:ind w:right="-16" w:firstLine="709"/>
        <w:jc w:val="both"/>
      </w:pPr>
      <w: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6" w:history="1">
        <w:r>
          <w:rPr>
            <w:rStyle w:val="a3"/>
          </w:rPr>
          <w:t>пунктом 4 части 1 статьи 7</w:t>
        </w:r>
      </w:hyperlink>
      <w:r>
        <w:t xml:space="preserve"> Федерального закона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данной  муниципальной услуги в полном объеме в порядке, определенном </w:t>
      </w:r>
      <w:hyperlink r:id="rId37" w:history="1">
        <w:r>
          <w:rPr>
            <w:rStyle w:val="a3"/>
          </w:rPr>
          <w:t>частью 1.3 статьи 16</w:t>
        </w:r>
      </w:hyperlink>
      <w:r>
        <w:t xml:space="preserve"> Федерального закона</w:t>
      </w:r>
      <w:r>
        <w:rPr>
          <w:bCs/>
        </w:rPr>
        <w:t xml:space="preserve">  </w:t>
      </w:r>
      <w:r>
        <w:rPr>
          <w:rFonts w:eastAsia="Calibri"/>
        </w:rPr>
        <w:t>№ 210-ФЗ.</w:t>
      </w:r>
    </w:p>
    <w:p w:rsidR="00FB3F58" w:rsidRDefault="00FB3F58">
      <w:pPr>
        <w:ind w:right="-16" w:firstLine="709"/>
        <w:jc w:val="both"/>
      </w:pPr>
      <w:r>
        <w:t xml:space="preserve">5.2. Жалоба подается в письменной форме на бумажном носителе, в электронной форме в Администрации Алешниковского сельского поселения, МФЦ,  либо в Жирновской районной Думы являющийся учредителем МФЦ (далее – учредитель МФЦ), а также в организации, предусмотренные </w:t>
      </w:r>
      <w:hyperlink r:id="rId38" w:history="1">
        <w:r>
          <w:rPr>
            <w:rStyle w:val="a3"/>
          </w:rPr>
          <w:t>частью 1.1 статьи 16</w:t>
        </w:r>
      </w:hyperlink>
      <w:r>
        <w:t xml:space="preserve"> Федерального закона № 210-ФЗ.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r:id="rId39" w:history="1">
        <w:r>
          <w:rPr>
            <w:rStyle w:val="a3"/>
          </w:rPr>
          <w:t>частью 1.1 статьи 16</w:t>
        </w:r>
      </w:hyperlink>
      <w:r>
        <w:t xml:space="preserve"> Федерального закона № 210-ФЗ, подаются руководителям этих организаций.</w:t>
      </w:r>
    </w:p>
    <w:p w:rsidR="00FB3F58" w:rsidRDefault="00FB3F58">
      <w:pPr>
        <w:ind w:right="-16" w:firstLine="709"/>
        <w:jc w:val="both"/>
      </w:pPr>
      <w:proofErr w:type="gramStart"/>
      <w:r>
        <w:t>Жалоба на решения и действия (бездействие) Администрации Алешниковского сельского поселения</w:t>
      </w:r>
      <w:r>
        <w:rPr>
          <w:i/>
          <w:u w:val="single"/>
        </w:rPr>
        <w:t>,</w:t>
      </w:r>
      <w:r>
        <w:t xml:space="preserve"> должностного лица Администрации Алешниковского сельского поселения, муниципального служащего, руководителя Администрации Алешниковского сельского поселения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w:t>
      </w:r>
      <w:r>
        <w:lastRenderedPageBreak/>
        <w:t>муниципальных услуг,  а также может быть принята при личном приеме заявителя.</w:t>
      </w:r>
      <w:proofErr w:type="gramEnd"/>
    </w:p>
    <w:p w:rsidR="00FB3F58" w:rsidRDefault="00FB3F58">
      <w:pPr>
        <w:ind w:right="-16" w:firstLine="709"/>
        <w:jc w:val="both"/>
      </w:pPr>
      <w:r>
        <w:t>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государственных и муниципальных услуг, а также может быть принята при личном приеме заявителя.</w:t>
      </w:r>
    </w:p>
    <w:p w:rsidR="00FB3F58" w:rsidRDefault="00FB3F58">
      <w:pPr>
        <w:ind w:right="-16" w:firstLine="709"/>
        <w:jc w:val="both"/>
      </w:pPr>
      <w:r>
        <w:t xml:space="preserve">Жалоба на решения и действия (бездействие) организаций, предусмотренных </w:t>
      </w:r>
      <w:hyperlink r:id="rId40" w:history="1">
        <w:r>
          <w:rPr>
            <w:rStyle w:val="a3"/>
          </w:rPr>
          <w:t>частью 1.1 статьи 16</w:t>
        </w:r>
      </w:hyperlink>
      <w:r>
        <w:t xml:space="preserve"> Федерального закона №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а также может быть принята при личном приеме заявителя.</w:t>
      </w:r>
    </w:p>
    <w:p w:rsidR="00FB3F58" w:rsidRDefault="00FB3F58">
      <w:pPr>
        <w:ind w:right="-16" w:firstLine="709"/>
        <w:jc w:val="both"/>
      </w:pPr>
      <w:r>
        <w:t>5.3.Жалобы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FB3F58" w:rsidRDefault="00FB3F58">
      <w:pPr>
        <w:ind w:firstLine="709"/>
        <w:jc w:val="both"/>
      </w:pPr>
      <w:r>
        <w:t>5.4. Жалоба должна содержать:</w:t>
      </w:r>
    </w:p>
    <w:p w:rsidR="00FB3F58" w:rsidRDefault="00FB3F58">
      <w:pPr>
        <w:ind w:right="-16" w:firstLine="709"/>
        <w:jc w:val="both"/>
      </w:pPr>
      <w:r>
        <w:t>1) Администрации Алешниковского сельского поселения, должностного лица</w:t>
      </w:r>
      <w:r>
        <w:rPr>
          <w:bCs/>
          <w:i/>
        </w:rPr>
        <w:t xml:space="preserve"> </w:t>
      </w:r>
      <w:r>
        <w:rPr>
          <w:bCs/>
        </w:rPr>
        <w:t>Администрации Алешниковского сельского поселения</w:t>
      </w:r>
      <w:r>
        <w:t xml:space="preserve">, или муниципального служащего, МФЦ, его руководителя и (или) работника, организаций, предусмотренных </w:t>
      </w:r>
      <w:hyperlink r:id="rId41" w:history="1">
        <w:r>
          <w:rPr>
            <w:rStyle w:val="a3"/>
          </w:rPr>
          <w:t>частью 1.1 статьи 16</w:t>
        </w:r>
      </w:hyperlink>
      <w:r>
        <w:t xml:space="preserve"> Федерального закона № 210-ФЗ, их руководителей и (или) работников, решения и действия (бездействие) которых обжалуются;</w:t>
      </w:r>
    </w:p>
    <w:p w:rsidR="00FB3F58" w:rsidRDefault="00FB3F58">
      <w:pPr>
        <w:ind w:right="-16" w:firstLine="709"/>
        <w:jc w:val="both"/>
      </w:pPr>
      <w:proofErr w:type="gramStart"/>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FB3F58" w:rsidRDefault="00FB3F58">
      <w:pPr>
        <w:ind w:right="-16" w:firstLine="709"/>
        <w:jc w:val="both"/>
      </w:pPr>
      <w:r>
        <w:t xml:space="preserve">3) сведения об обжалуемых решениях и действиях (бездействии) Администрации Алешниковского сельского поселения, должностного лица, Администрации Алешниковского сельского поселения, либо муниципального служащего, МФЦ, работника МФЦ, организаций, предусмотренных </w:t>
      </w:r>
      <w:hyperlink r:id="rId42" w:history="1">
        <w:r>
          <w:rPr>
            <w:rStyle w:val="a3"/>
          </w:rPr>
          <w:t>частью 1.1 статьи 16</w:t>
        </w:r>
      </w:hyperlink>
      <w:r>
        <w:t xml:space="preserve"> Федерального закона № 210-ФЗ, их работников;</w:t>
      </w:r>
    </w:p>
    <w:p w:rsidR="00FB3F58" w:rsidRDefault="00FB3F58">
      <w:pPr>
        <w:ind w:right="-16" w:firstLine="709"/>
        <w:jc w:val="both"/>
      </w:pPr>
      <w:r>
        <w:t>4) доводы, на основании которых заявитель не согласен с решением и действиями (бездействием) Администрации Алешниковского сельского поселения, должностного лица</w:t>
      </w:r>
      <w:r>
        <w:rPr>
          <w:bCs/>
          <w:i/>
        </w:rPr>
        <w:t xml:space="preserve"> </w:t>
      </w:r>
      <w:r>
        <w:rPr>
          <w:bCs/>
        </w:rPr>
        <w:t>Администрации Алешниковского сельского поселения</w:t>
      </w:r>
      <w:r>
        <w:t xml:space="preserve"> или муниципального служащего, МФЦ, работника МФЦ, организаций, предусмотренных </w:t>
      </w:r>
      <w:hyperlink r:id="rId43" w:history="1">
        <w:r>
          <w:rPr>
            <w:rStyle w:val="a3"/>
          </w:rPr>
          <w:t>частью 1.1 статьи 16</w:t>
        </w:r>
      </w:hyperlink>
      <w:r>
        <w:t xml:space="preserve"> Федерального закона № 210-ФЗ, их работников. Заявителем могут быть представлены документы (при наличии), подтверждающие доводы заявителя, либо их копии.</w:t>
      </w:r>
    </w:p>
    <w:p w:rsidR="00FB3F58" w:rsidRDefault="00FB3F58">
      <w:pPr>
        <w:ind w:right="-16" w:firstLine="709"/>
        <w:jc w:val="both"/>
      </w:pPr>
      <w:r>
        <w:t>Заявитель имеет право на получение информации и документов, необходимых для обоснования и рассмотрения жалобы.</w:t>
      </w:r>
    </w:p>
    <w:p w:rsidR="00FB3F58" w:rsidRDefault="00FB3F58">
      <w:pPr>
        <w:ind w:right="-16" w:firstLine="709"/>
        <w:jc w:val="both"/>
      </w:pPr>
      <w:r>
        <w:t xml:space="preserve">5.5. Основанием для начала процедуры досудебного обжалования является поступление жалобы заявителя. Регистрация жалобы осуществляется уполномоченным специалистом  Администрации Алешниковского сельского поселения, работниками МФЦ, организаций, предусмотренных </w:t>
      </w:r>
      <w:hyperlink r:id="rId44" w:history="1">
        <w:r>
          <w:rPr>
            <w:rStyle w:val="a3"/>
          </w:rPr>
          <w:t>частью 1.1 статьи 16</w:t>
        </w:r>
      </w:hyperlink>
      <w:r>
        <w:t xml:space="preserve"> Федерального закона № 210-ФЗ, в течение трех дней со дня ее поступления.</w:t>
      </w:r>
    </w:p>
    <w:p w:rsidR="00FB3F58" w:rsidRDefault="00FB3F58">
      <w:pPr>
        <w:ind w:right="-16" w:firstLine="709"/>
        <w:jc w:val="both"/>
      </w:pPr>
      <w:proofErr w:type="gramStart"/>
      <w:r>
        <w:t xml:space="preserve">Жалоба, поступившая в Администрацию Алешниковского сельского поселения, МФЦ, учредителю МФЦ, в организации, предусмотренные </w:t>
      </w:r>
      <w:hyperlink r:id="rId45" w:history="1">
        <w:r>
          <w:rPr>
            <w:rStyle w:val="a3"/>
          </w:rPr>
          <w:t>частью 1.1 статьи 16</w:t>
        </w:r>
      </w:hyperlink>
      <w:r>
        <w:t xml:space="preserve"> Федерального закона № 210-ФЗ, подлежит рассмотрению в течение пятнадцати рабочих дней со дня ее регистрации, а в случае обжалования отказа  Администрацией Алешниковского сельского поселения, МФЦ, организаций, предусмотренных </w:t>
      </w:r>
      <w:hyperlink r:id="rId46" w:history="1">
        <w:r>
          <w:rPr>
            <w:rStyle w:val="a3"/>
          </w:rPr>
          <w:t>частью 1.1 статьи 16</w:t>
        </w:r>
      </w:hyperlink>
      <w:r>
        <w:t xml:space="preserve"> настоящего Федерального закона № 210-ФЗ, в приеме документов у заявителя либо в исправлении допущенных</w:t>
      </w:r>
      <w:proofErr w:type="gramEnd"/>
      <w:r>
        <w:t xml:space="preserve">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B3F58" w:rsidRDefault="00FB3F58">
      <w:pPr>
        <w:ind w:right="-16" w:firstLine="709"/>
        <w:jc w:val="both"/>
      </w:pPr>
      <w:r>
        <w:t xml:space="preserve">5.6. В случае если в жалобе не </w:t>
      </w:r>
      <w:proofErr w:type="gramStart"/>
      <w:r>
        <w:t>указаны</w:t>
      </w:r>
      <w:proofErr w:type="gramEnd"/>
      <w:r>
        <w:t xml:space="preserve"> фамилия заявителя, направившего жалобу, и (или) почтовый адрес, по которому должен быть направлен ответ, ответ на жалобу не </w:t>
      </w:r>
      <w:r>
        <w:lastRenderedPageBreak/>
        <w:t>дается.</w:t>
      </w:r>
    </w:p>
    <w:p w:rsidR="00FB3F58" w:rsidRDefault="00FB3F58">
      <w:pPr>
        <w:ind w:right="-16" w:firstLine="709"/>
        <w:jc w:val="both"/>
      </w:pPr>
      <w:r>
        <w:t>Если в указанной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FB3F58" w:rsidRDefault="00FB3F58">
      <w:pPr>
        <w:ind w:right="-16" w:firstLine="709"/>
        <w:jc w:val="both"/>
      </w:pPr>
      <w:proofErr w:type="gramStart"/>
      <w:r>
        <w:t xml:space="preserve">Должностное лицо, работник, наделенные полномочиями по рассмотрению жалоб в соответствии с </w:t>
      </w:r>
      <w:hyperlink r:id="rId47" w:history="1">
        <w:r>
          <w:rPr>
            <w:rStyle w:val="a3"/>
          </w:rPr>
          <w:t>пунктом</w:t>
        </w:r>
      </w:hyperlink>
      <w:r>
        <w:t xml:space="preserve"> 5.2 настоящего административного регламента,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о недопустимости злоупотребления правом.</w:t>
      </w:r>
      <w:proofErr w:type="gramEnd"/>
    </w:p>
    <w:p w:rsidR="00FB3F58" w:rsidRDefault="00FB3F58">
      <w:pPr>
        <w:ind w:right="-16" w:firstLine="709"/>
        <w:jc w:val="both"/>
      </w:pPr>
      <w:r>
        <w:t>В случае если текст жалобы не поддается прочтению, она оставляется без ответа, о чем в течение семи дней со дня регистрации жалобы сообщается заявителю, если его фамилия и почтовый адрес поддаются прочтению.</w:t>
      </w:r>
    </w:p>
    <w:p w:rsidR="00FB3F58" w:rsidRDefault="00FB3F58">
      <w:pPr>
        <w:ind w:right="-16" w:firstLine="709"/>
        <w:jc w:val="both"/>
      </w:pPr>
      <w:proofErr w:type="gramStart"/>
      <w:r>
        <w:t xml:space="preserve">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w:t>
      </w:r>
      <w:hyperlink r:id="rId48" w:history="1">
        <w:r>
          <w:rPr>
            <w:rStyle w:val="a3"/>
          </w:rPr>
          <w:t>законом</w:t>
        </w:r>
      </w:hyperlink>
      <w:r>
        <w:t xml:space="preserve"> тайну, в течение семи дней со дня регистрации жалобы заявителю, направившему жалобу, сообщается о невозможности дать ответ по существу поставленного в ней вопроса в связи с недопустимостью разглашения указанных сведений.</w:t>
      </w:r>
      <w:proofErr w:type="gramEnd"/>
    </w:p>
    <w:p w:rsidR="00FB3F58" w:rsidRDefault="00FB3F58">
      <w:pPr>
        <w:ind w:right="-16" w:firstLine="709"/>
        <w:jc w:val="both"/>
      </w:pPr>
      <w:r>
        <w:rPr>
          <w:bCs/>
        </w:rPr>
        <w:t xml:space="preserve">В случае если текст жалобы не позволяет определить суть обращения заявителя, ответ по существу жалобы не дается, о чем в течение семи дней со дня регистрации жалобы сообщается заявителю. </w:t>
      </w:r>
    </w:p>
    <w:p w:rsidR="00FB3F58" w:rsidRDefault="00FB3F58">
      <w:pPr>
        <w:ind w:right="-16" w:firstLine="709"/>
        <w:jc w:val="both"/>
      </w:pPr>
      <w:r>
        <w:t>В случае если в жалобе обжалуется судебное решение, такая жалоба в течение семи дней со дня её регистрации возвращается заявителю, направившему жалобу, с разъяснением порядка обжалования данного судебного решения.</w:t>
      </w:r>
    </w:p>
    <w:p w:rsidR="00FB3F58" w:rsidRDefault="00FB3F58">
      <w:pPr>
        <w:ind w:right="-16" w:firstLine="709"/>
        <w:jc w:val="both"/>
      </w:pPr>
      <w:proofErr w:type="gramStart"/>
      <w:r>
        <w:t xml:space="preserve">Если в жалобе содержится вопрос, на который заявителю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должностное лицо, работник, наделенные полномочиями по рассмотрению жалоб в соответствии с </w:t>
      </w:r>
      <w:hyperlink r:id="rId49" w:history="1">
        <w:r>
          <w:rPr>
            <w:rStyle w:val="a3"/>
          </w:rPr>
          <w:t>пунктом</w:t>
        </w:r>
      </w:hyperlink>
      <w:r>
        <w:t xml:space="preserve"> 5.2 настоящего административного регламента, вправе принять решение о безосновательности очередной жалобы и прекращении переписки с заявителем по</w:t>
      </w:r>
      <w:proofErr w:type="gramEnd"/>
      <w:r>
        <w:t xml:space="preserve"> данному вопросу при условии, что указанная жалоба и ранее направляемые жалобы направлялись в один и тот же уполномоченный орган или одному и тому же должностному лицу. О данном решении уведомляется заявитель, направивший жалобу.</w:t>
      </w:r>
    </w:p>
    <w:p w:rsidR="00FB3F58" w:rsidRDefault="00FB3F58">
      <w:pPr>
        <w:ind w:right="-16" w:firstLine="709"/>
        <w:jc w:val="both"/>
      </w:pPr>
      <w:r>
        <w:t>5.7. По результатам рассмотрения жалобы принимается одно из следующих решений:</w:t>
      </w:r>
    </w:p>
    <w:p w:rsidR="00FB3F58" w:rsidRDefault="00FB3F58">
      <w:pPr>
        <w:ind w:right="-16" w:firstLine="709"/>
        <w:jc w:val="both"/>
      </w:pPr>
      <w:proofErr w:type="gramStart"/>
      <w: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Волгоградской области, муниципальными правовыми актами; </w:t>
      </w:r>
      <w:proofErr w:type="gramEnd"/>
    </w:p>
    <w:p w:rsidR="00FB3F58" w:rsidRDefault="00FB3F58">
      <w:pPr>
        <w:ind w:right="-16" w:firstLine="709"/>
        <w:jc w:val="both"/>
      </w:pPr>
      <w:r>
        <w:t>2) в удовлетворении жалобы отказывается.</w:t>
      </w:r>
    </w:p>
    <w:p w:rsidR="00FB3F58" w:rsidRDefault="00FB3F58">
      <w:pPr>
        <w:ind w:right="-16" w:firstLine="709"/>
        <w:jc w:val="both"/>
      </w:pPr>
      <w:r>
        <w:t>5.8. Основаниями для отказа в удовлетворении жалобы являются:</w:t>
      </w:r>
    </w:p>
    <w:p w:rsidR="00FB3F58" w:rsidRDefault="00FB3F58">
      <w:pPr>
        <w:ind w:right="-16" w:firstLine="709"/>
        <w:jc w:val="both"/>
      </w:pPr>
      <w:r>
        <w:t xml:space="preserve">1) признание </w:t>
      </w:r>
      <w:proofErr w:type="gramStart"/>
      <w:r>
        <w:t>правомерными</w:t>
      </w:r>
      <w:proofErr w:type="gramEnd"/>
      <w:r>
        <w:t xml:space="preserve"> решения и (или) действий (бездействия)  Администрации Алешниковского сельского поселения должностных лиц, муниципальных служащих Алешниковского сельского поселения, МФЦ, работника МФЦ, а также организаций, предусмотренных частью 1.1 статьи 16 Федерального закона № 210-ФЗ, или их работников, участвующих в предоставлении муниципальной услуги,</w:t>
      </w:r>
    </w:p>
    <w:p w:rsidR="00FB3F58" w:rsidRDefault="00FB3F58">
      <w:pPr>
        <w:ind w:right="-16" w:firstLine="709"/>
        <w:jc w:val="both"/>
      </w:pPr>
      <w:r>
        <w:t>2) наличие вступившего в законную силу решения суда по жалобе о том же предмете и по тем же основаниям;</w:t>
      </w:r>
    </w:p>
    <w:p w:rsidR="00FB3F58" w:rsidRDefault="00FB3F58">
      <w:pPr>
        <w:ind w:right="-16" w:firstLine="709"/>
        <w:jc w:val="both"/>
      </w:pPr>
      <w:r>
        <w:t>3) подача жалобы лицом, полномочия которого не подтверждены в порядке, установленном законодательством Российской Федерации.</w:t>
      </w:r>
    </w:p>
    <w:p w:rsidR="00FB3F58" w:rsidRDefault="00FB3F58">
      <w:pPr>
        <w:ind w:right="-16" w:firstLine="709"/>
        <w:jc w:val="both"/>
      </w:pPr>
      <w:r>
        <w:lastRenderedPageBreak/>
        <w:t>5.9.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B3F58" w:rsidRDefault="00FB3F58">
      <w:pPr>
        <w:ind w:right="-16" w:firstLine="709"/>
        <w:jc w:val="both"/>
      </w:pPr>
      <w: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МФЦ, либо организацией, предусмотренных </w:t>
      </w:r>
      <w:hyperlink r:id="rId50" w:history="1">
        <w:r>
          <w:rPr>
            <w:rStyle w:val="a3"/>
          </w:rPr>
          <w:t>частью 1.1 статьи 16</w:t>
        </w:r>
      </w:hyperlink>
      <w:r>
        <w:t xml:space="preserve"> Федерального закона </w:t>
      </w:r>
      <w:r>
        <w:rPr>
          <w:rFonts w:eastAsia="Calibri"/>
        </w:rPr>
        <w:t>№ 210-ФЗ</w:t>
      </w:r>
      <w: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t>неудобства</w:t>
      </w:r>
      <w:proofErr w:type="gramEnd"/>
      <w:r>
        <w:t xml:space="preserve"> и указывается информация о дальнейших действиях, которые необходимо совершить заявителю в целях получения муниципальной услуги.</w:t>
      </w:r>
    </w:p>
    <w:p w:rsidR="00FB3F58" w:rsidRDefault="00FB3F58">
      <w:pPr>
        <w:ind w:right="-16" w:firstLine="709"/>
        <w:jc w:val="both"/>
      </w:pPr>
      <w:r>
        <w:t xml:space="preserve">В случае признания </w:t>
      </w:r>
      <w:proofErr w:type="gramStart"/>
      <w:r>
        <w:t>жалобы</w:t>
      </w:r>
      <w:proofErr w:type="gramEnd"/>
      <w: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FB3F58" w:rsidRDefault="00FB3F58">
      <w:pPr>
        <w:ind w:right="-16" w:firstLine="709"/>
        <w:jc w:val="both"/>
      </w:pPr>
      <w:r>
        <w:t xml:space="preserve">5.10. В случае установления в ходе или по результатам </w:t>
      </w:r>
      <w:proofErr w:type="gramStart"/>
      <w:r>
        <w:t>рассмотрения жалобы признаков состава административного правонарушения</w:t>
      </w:r>
      <w:proofErr w:type="gramEnd"/>
      <w:r>
        <w:t xml:space="preserve"> или преступления должностное лицо  Администрации Алешниковского сельского поселения, работник наделенные </w:t>
      </w:r>
      <w:r>
        <w:rPr>
          <w:bCs/>
        </w:rPr>
        <w:t>полномочиями по рассмотрению жалоб в соответствии с пунктом 5.2 настоящего административного регламента, незамедлительно направляют имеющиеся материалы в органы прокуратуры.</w:t>
      </w:r>
    </w:p>
    <w:p w:rsidR="00FB3F58" w:rsidRDefault="00FB3F58">
      <w:pPr>
        <w:ind w:right="-16" w:firstLine="709"/>
        <w:jc w:val="both"/>
      </w:pPr>
      <w:r>
        <w:t>5.11. Заявители вправе обжаловать решения, принятые при предоставлении муниципальной услуги, действия (бездействие) должностных лиц, муниципальных служащих Администрации Алешниковского сельского поселения,</w:t>
      </w:r>
      <w:r>
        <w:rPr>
          <w:i/>
        </w:rPr>
        <w:t xml:space="preserve"> </w:t>
      </w:r>
      <w:r>
        <w:t xml:space="preserve">должностных лиц МФЦ, работников организаций, предусмотренных </w:t>
      </w:r>
      <w:hyperlink r:id="rId51" w:history="1">
        <w:r>
          <w:rPr>
            <w:rStyle w:val="a3"/>
          </w:rPr>
          <w:t>частью 1.1 статьи 16</w:t>
        </w:r>
      </w:hyperlink>
      <w:r>
        <w:t xml:space="preserve"> Федерального закона                  № 210-ФЗ, в судебном порядке в соответствии с законодательством Российской Федерации.</w:t>
      </w:r>
    </w:p>
    <w:p w:rsidR="00FB3F58" w:rsidRDefault="00FB3F58">
      <w:pPr>
        <w:ind w:right="-16" w:firstLine="709"/>
        <w:jc w:val="both"/>
      </w:pPr>
      <w:r>
        <w:t>5.12. Положения настоящего раздела, устанавливающие порядок рассмотрения жалоб на нарушения прав граждан и организаций при предоставлении муниципальной услуги, не распространяются на отношения, регулируемые Федеральным законом от 02.05.2006 № 59-ФЗ «О порядке рассмотрения обращений граждан Российской Федерации».</w:t>
      </w:r>
    </w:p>
    <w:p w:rsidR="00FB3F58" w:rsidRDefault="00FB3F58">
      <w:pPr>
        <w:pageBreakBefore/>
        <w:jc w:val="right"/>
      </w:pPr>
      <w:r>
        <w:rPr>
          <w:rFonts w:ascii="Times New Roman" w:hAnsi="Times New Roman" w:cs="Times New Roman"/>
        </w:rPr>
        <w:lastRenderedPageBreak/>
        <w:t>ПРИЛОЖЕНИЕ № 1</w:t>
      </w:r>
    </w:p>
    <w:p w:rsidR="00FB3F58" w:rsidRDefault="00FB3F58">
      <w:pPr>
        <w:jc w:val="right"/>
      </w:pPr>
      <w:r>
        <w:rPr>
          <w:rFonts w:ascii="Times New Roman" w:hAnsi="Times New Roman" w:cs="Times New Roman"/>
        </w:rPr>
        <w:t>к административному регламенту предоставления муниципальной услуги «</w:t>
      </w:r>
      <w:r>
        <w:rPr>
          <w:rFonts w:ascii="Times New Roman" w:hAnsi="Times New Roman" w:cs="Times New Roman"/>
          <w:iCs/>
        </w:rPr>
        <w:t>Принятие решения о проведен</w:t>
      </w:r>
      <w:proofErr w:type="gramStart"/>
      <w:r>
        <w:rPr>
          <w:rFonts w:ascii="Times New Roman" w:hAnsi="Times New Roman" w:cs="Times New Roman"/>
          <w:iCs/>
        </w:rPr>
        <w:t>ии ау</w:t>
      </w:r>
      <w:proofErr w:type="gramEnd"/>
      <w:r>
        <w:rPr>
          <w:rFonts w:ascii="Times New Roman" w:hAnsi="Times New Roman" w:cs="Times New Roman"/>
          <w:iCs/>
        </w:rPr>
        <w:t xml:space="preserve">кциона по продаже земельных участков, находящихся в муниципальной собственности </w:t>
      </w:r>
      <w:proofErr w:type="spellStart"/>
      <w:r>
        <w:rPr>
          <w:rFonts w:ascii="Times New Roman" w:hAnsi="Times New Roman" w:cs="Times New Roman"/>
          <w:iCs/>
        </w:rPr>
        <w:t>Алешниковского</w:t>
      </w:r>
      <w:proofErr w:type="spellEnd"/>
      <w:r>
        <w:rPr>
          <w:rFonts w:ascii="Times New Roman" w:hAnsi="Times New Roman" w:cs="Times New Roman"/>
          <w:iCs/>
        </w:rPr>
        <w:t xml:space="preserve"> сельского поселения, расположенных на территории Алешниковского сельского поселения</w:t>
      </w:r>
      <w:r>
        <w:rPr>
          <w:rFonts w:ascii="Times New Roman" w:hAnsi="Times New Roman" w:cs="Times New Roman"/>
        </w:rPr>
        <w:t>»</w:t>
      </w:r>
    </w:p>
    <w:p w:rsidR="00FB3F58" w:rsidRDefault="00FB3F58">
      <w:pPr>
        <w:rPr>
          <w:rFonts w:ascii="Times New Roman" w:hAnsi="Times New Roman" w:cs="Times New Roman"/>
          <w:b/>
        </w:rPr>
      </w:pPr>
    </w:p>
    <w:p w:rsidR="00FB3F58" w:rsidRDefault="00FB3F58">
      <w:pPr>
        <w:jc w:val="center"/>
      </w:pPr>
      <w:r>
        <w:rPr>
          <w:rFonts w:ascii="Times New Roman" w:hAnsi="Times New Roman" w:cs="Times New Roman"/>
        </w:rPr>
        <w:t>Форма заявления об утверждении схемы расположения земельного участка</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 xml:space="preserve">В администрацию </w:t>
      </w:r>
      <w:r>
        <w:rPr>
          <w:rFonts w:ascii="Times New Roman" w:hAnsi="Times New Roman" w:cs="Times New Roman"/>
          <w:bCs/>
          <w:iCs/>
        </w:rPr>
        <w:t>Алешниковского</w:t>
      </w:r>
      <w:r>
        <w:rPr>
          <w:rFonts w:ascii="Times New Roman" w:hAnsi="Times New Roman" w:cs="Times New Roman"/>
        </w:rPr>
        <w:t xml:space="preserve"> </w:t>
      </w:r>
      <w:proofErr w:type="gramStart"/>
      <w:r>
        <w:rPr>
          <w:rFonts w:ascii="Times New Roman" w:hAnsi="Times New Roman" w:cs="Times New Roman"/>
        </w:rPr>
        <w:t>сельского</w:t>
      </w:r>
      <w:proofErr w:type="gramEnd"/>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поселения</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от 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(Ф.И.О. гражданина, наименование организации)</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 xml:space="preserve"> паспорт 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(серия, номер, кем и когда выдан)</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ОГРН 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 xml:space="preserve"> ИНН 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проживает 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(город, село, улица, дом)</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почтовый адрес 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адрес электронной почты 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Pr>
          <w:rFonts w:ascii="Times New Roman" w:hAnsi="Times New Roman" w:cs="Times New Roman"/>
        </w:rPr>
        <w:t>ЗАЯВЛЕНИЕ</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Pr>
          <w:rFonts w:ascii="Times New Roman" w:hAnsi="Times New Roman" w:cs="Times New Roman"/>
        </w:rPr>
        <w:t xml:space="preserve"> об утверждении схемы расположения земельного участка</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Прошу утвердить схему расположения земельного участка (земельных участков) на кадастровом плане территории, подготовленную с целью</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(раздела земельного участка и т.п.)</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с кадастровым номером _________________________ площадью ___________ кв. м,</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местоположение: _________________________, на котором </w:t>
      </w:r>
      <w:proofErr w:type="gramStart"/>
      <w:r>
        <w:rPr>
          <w:rFonts w:ascii="Times New Roman" w:hAnsi="Times New Roman" w:cs="Times New Roman"/>
        </w:rPr>
        <w:t>расположены</w:t>
      </w:r>
      <w:proofErr w:type="gramEnd"/>
      <w:r>
        <w:rPr>
          <w:rFonts w:ascii="Times New Roman" w:hAnsi="Times New Roman" w:cs="Times New Roman"/>
        </w:rPr>
        <w:t xml:space="preserve"> следующие</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объекты недвижимого имущества: 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roofErr w:type="gramStart"/>
      <w:r>
        <w:rPr>
          <w:rFonts w:ascii="Times New Roman" w:hAnsi="Times New Roman" w:cs="Times New Roman"/>
        </w:rPr>
        <w:t>перечислить все объекты с указанием их кадастровых номеров образовав</w:t>
      </w:r>
      <w:proofErr w:type="gramEnd"/>
      <w:r>
        <w:rPr>
          <w:rFonts w:ascii="Times New Roman" w:hAnsi="Times New Roman" w:cs="Times New Roman"/>
        </w:rPr>
        <w:t xml:space="preserve"> ________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земельных участк</w:t>
      </w:r>
      <w:proofErr w:type="gramStart"/>
      <w:r>
        <w:rPr>
          <w:rFonts w:ascii="Times New Roman" w:hAnsi="Times New Roman" w:cs="Times New Roman"/>
        </w:rPr>
        <w:t>а(</w:t>
      </w:r>
      <w:proofErr w:type="spellStart"/>
      <w:proofErr w:type="gramEnd"/>
      <w:r>
        <w:rPr>
          <w:rFonts w:ascii="Times New Roman" w:hAnsi="Times New Roman" w:cs="Times New Roman"/>
        </w:rPr>
        <w:t>ов</w:t>
      </w:r>
      <w:proofErr w:type="spellEnd"/>
      <w:r>
        <w:rPr>
          <w:rFonts w:ascii="Times New Roman" w:hAnsi="Times New Roman" w:cs="Times New Roman"/>
        </w:rPr>
        <w:t>): 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w:t>
      </w:r>
      <w:proofErr w:type="gramStart"/>
      <w:r>
        <w:rPr>
          <w:rFonts w:ascii="Times New Roman" w:hAnsi="Times New Roman" w:cs="Times New Roman"/>
        </w:rPr>
        <w:t>(указать следующие сведения:</w:t>
      </w:r>
      <w:proofErr w:type="gramEnd"/>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Fonts w:ascii="Times New Roman" w:hAnsi="Times New Roman" w:cs="Times New Roman"/>
        </w:rPr>
        <w:t xml:space="preserve">    1. площадь земельного участка (земельных участков), образуемого в соответствии со схемой расположения земельного участка;</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Fonts w:ascii="Times New Roman" w:hAnsi="Times New Roman" w:cs="Times New Roman"/>
        </w:rPr>
        <w:t xml:space="preserve">    2. территориальная зона, в границах которой образуется земельный участок,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3. вид разрешенного использования образуемого земельного участка;</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w:t>
      </w:r>
      <w:proofErr w:type="gramStart"/>
      <w:r>
        <w:rPr>
          <w:rFonts w:ascii="Times New Roman" w:hAnsi="Times New Roman" w:cs="Times New Roman"/>
        </w:rPr>
        <w:t>4. целевое использование образованного земельного участка)</w:t>
      </w:r>
      <w:proofErr w:type="gramEnd"/>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Приложение к заявлению:</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Fonts w:ascii="Times New Roman" w:hAnsi="Times New Roman" w:cs="Times New Roman"/>
        </w:rPr>
        <w:lastRenderedPageBreak/>
        <w:t xml:space="preserve">    1) подготовленная заявителем схема расположения земельного участка или земельных участков на  кадастровом плане территории, которые предлагается образовать и (или) изменить 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границы образуемого (</w:t>
      </w:r>
      <w:proofErr w:type="gramStart"/>
      <w:r>
        <w:rPr>
          <w:rFonts w:ascii="Times New Roman" w:hAnsi="Times New Roman" w:cs="Times New Roman"/>
        </w:rPr>
        <w:t>образуемых</w:t>
      </w:r>
      <w:proofErr w:type="gramEnd"/>
      <w:r>
        <w:rPr>
          <w:rFonts w:ascii="Times New Roman" w:hAnsi="Times New Roman" w:cs="Times New Roman"/>
        </w:rPr>
        <w:t xml:space="preserve">) земельного участка в формате </w:t>
      </w:r>
      <w:proofErr w:type="spellStart"/>
      <w:r>
        <w:rPr>
          <w:rFonts w:ascii="Times New Roman" w:hAnsi="Times New Roman" w:cs="Times New Roman"/>
        </w:rPr>
        <w:t>Mapinfo</w:t>
      </w:r>
      <w:proofErr w:type="spellEnd"/>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(СК 63) (при наличии)</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Pr>
          <w:rFonts w:ascii="Times New Roman" w:hAnsi="Times New Roman" w:cs="Times New Roman"/>
        </w:rPr>
        <w:t xml:space="preserve">    2) копии правоустанавливающих и (или) </w:t>
      </w:r>
      <w:proofErr w:type="spellStart"/>
      <w:r>
        <w:rPr>
          <w:rFonts w:ascii="Times New Roman" w:hAnsi="Times New Roman" w:cs="Times New Roman"/>
        </w:rPr>
        <w:t>правоудостоверяющих</w:t>
      </w:r>
      <w:proofErr w:type="spellEnd"/>
      <w:r>
        <w:rPr>
          <w:rFonts w:ascii="Times New Roman" w:hAnsi="Times New Roman" w:cs="Times New Roman"/>
        </w:rPr>
        <w:t xml:space="preserve"> документов на исходный земельный участок (если права на него не зарегистрированы в Едином государственном реестре прав на недвижимое имущество и сделок с ним) 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3) копия документа, удостоверяющего личность (для физического лица) 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4)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 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Копию принятого решения прошу направить по адресу: 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(почтовый адрес заявителя)</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Заявитель: _______________________________________________   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w:t>
      </w:r>
      <w:proofErr w:type="gramStart"/>
      <w:r>
        <w:rPr>
          <w:rFonts w:ascii="Times New Roman" w:hAnsi="Times New Roman" w:cs="Times New Roman"/>
        </w:rPr>
        <w:t>(Ф.И.О., должность представителя юридического      (подпись)</w:t>
      </w:r>
      <w:proofErr w:type="gramEnd"/>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лица, Ф.И.О. физического лица)         М.</w:t>
      </w:r>
      <w:proofErr w:type="gramStart"/>
      <w:r>
        <w:rPr>
          <w:rFonts w:ascii="Times New Roman" w:hAnsi="Times New Roman" w:cs="Times New Roman"/>
        </w:rPr>
        <w:t>П</w:t>
      </w:r>
      <w:proofErr w:type="gramEnd"/>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 20___ г.</w:t>
      </w:r>
    </w:p>
    <w:p w:rsidR="00FB3F58" w:rsidRDefault="00FB3F58">
      <w:pPr>
        <w:jc w:val="both"/>
        <w:rPr>
          <w:rFonts w:ascii="Times New Roman" w:hAnsi="Times New Roman" w:cs="Times New Roman"/>
        </w:rPr>
      </w:pPr>
    </w:p>
    <w:p w:rsidR="00FB3F58" w:rsidRDefault="00FB3F58">
      <w:pPr>
        <w:pageBreakBefore/>
        <w:jc w:val="right"/>
      </w:pPr>
      <w:r>
        <w:rPr>
          <w:rFonts w:ascii="Times New Roman" w:hAnsi="Times New Roman" w:cs="Times New Roman"/>
        </w:rPr>
        <w:lastRenderedPageBreak/>
        <w:t>ПРИЛОЖЕНИЕ № 2</w:t>
      </w:r>
    </w:p>
    <w:p w:rsidR="00FB3F58" w:rsidRDefault="00FB3F58">
      <w:pPr>
        <w:jc w:val="right"/>
      </w:pPr>
      <w:r>
        <w:rPr>
          <w:rFonts w:ascii="Times New Roman" w:hAnsi="Times New Roman" w:cs="Times New Roman"/>
        </w:rPr>
        <w:t>к административному регламенту предоставления муниципальной услуги «</w:t>
      </w:r>
      <w:r>
        <w:rPr>
          <w:rFonts w:ascii="Times New Roman" w:hAnsi="Times New Roman" w:cs="Times New Roman"/>
          <w:bCs/>
          <w:iCs/>
        </w:rPr>
        <w:t>Принятие решения о проведен</w:t>
      </w:r>
      <w:proofErr w:type="gramStart"/>
      <w:r>
        <w:rPr>
          <w:rFonts w:ascii="Times New Roman" w:hAnsi="Times New Roman" w:cs="Times New Roman"/>
          <w:bCs/>
          <w:iCs/>
        </w:rPr>
        <w:t>ии ау</w:t>
      </w:r>
      <w:proofErr w:type="gramEnd"/>
      <w:r>
        <w:rPr>
          <w:rFonts w:ascii="Times New Roman" w:hAnsi="Times New Roman" w:cs="Times New Roman"/>
          <w:bCs/>
          <w:iCs/>
        </w:rPr>
        <w:t xml:space="preserve">кциона по продаже земельных участков, находящихся в муниципальной собственности </w:t>
      </w:r>
      <w:proofErr w:type="spellStart"/>
      <w:r>
        <w:rPr>
          <w:rFonts w:ascii="Times New Roman" w:hAnsi="Times New Roman" w:cs="Times New Roman"/>
          <w:bCs/>
          <w:iCs/>
        </w:rPr>
        <w:t>Алеш</w:t>
      </w:r>
      <w:r w:rsidR="00DF62AE">
        <w:rPr>
          <w:rFonts w:ascii="Times New Roman" w:hAnsi="Times New Roman" w:cs="Times New Roman"/>
          <w:bCs/>
          <w:iCs/>
        </w:rPr>
        <w:t>никовского</w:t>
      </w:r>
      <w:proofErr w:type="spellEnd"/>
      <w:r w:rsidR="00DF62AE">
        <w:rPr>
          <w:rFonts w:ascii="Times New Roman" w:hAnsi="Times New Roman" w:cs="Times New Roman"/>
          <w:bCs/>
          <w:iCs/>
        </w:rPr>
        <w:t xml:space="preserve"> сельского поселения, </w:t>
      </w:r>
      <w:r>
        <w:rPr>
          <w:rFonts w:ascii="Times New Roman" w:hAnsi="Times New Roman" w:cs="Times New Roman"/>
          <w:bCs/>
          <w:iCs/>
        </w:rPr>
        <w:t xml:space="preserve"> расположенных на территории Алешниковского сельского поселения</w:t>
      </w:r>
      <w:r>
        <w:rPr>
          <w:rFonts w:ascii="Times New Roman" w:hAnsi="Times New Roman" w:cs="Times New Roman"/>
        </w:rPr>
        <w:t>»</w:t>
      </w:r>
    </w:p>
    <w:p w:rsidR="00FB3F58" w:rsidRDefault="00FB3F58">
      <w:pPr>
        <w:jc w:val="right"/>
      </w:pPr>
      <w:r>
        <w:rPr>
          <w:rFonts w:ascii="Times New Roman" w:hAnsi="Times New Roman" w:cs="Times New Roman"/>
        </w:rPr>
        <w:t xml:space="preserve">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Pr>
          <w:rFonts w:ascii="Times New Roman" w:hAnsi="Times New Roman" w:cs="Times New Roman"/>
        </w:rPr>
        <w:t>Форма заявления о проведен</w:t>
      </w:r>
      <w:proofErr w:type="gramStart"/>
      <w:r>
        <w:rPr>
          <w:rFonts w:ascii="Times New Roman" w:hAnsi="Times New Roman" w:cs="Times New Roman"/>
        </w:rPr>
        <w:t>ии ау</w:t>
      </w:r>
      <w:proofErr w:type="gramEnd"/>
      <w:r>
        <w:rPr>
          <w:rFonts w:ascii="Times New Roman" w:hAnsi="Times New Roman" w:cs="Times New Roman"/>
        </w:rPr>
        <w:t>кциона по продаже земельного участка</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 xml:space="preserve"> В администрацию </w:t>
      </w:r>
      <w:r>
        <w:rPr>
          <w:rFonts w:ascii="Times New Roman" w:hAnsi="Times New Roman" w:cs="Times New Roman"/>
          <w:bCs/>
          <w:iCs/>
        </w:rPr>
        <w:t>Алешниковского</w:t>
      </w:r>
      <w:r>
        <w:rPr>
          <w:rFonts w:ascii="Times New Roman" w:hAnsi="Times New Roman" w:cs="Times New Roman"/>
        </w:rPr>
        <w:t xml:space="preserve"> </w:t>
      </w:r>
      <w:proofErr w:type="gramStart"/>
      <w:r>
        <w:rPr>
          <w:rFonts w:ascii="Times New Roman" w:hAnsi="Times New Roman" w:cs="Times New Roman"/>
        </w:rPr>
        <w:t>сельского</w:t>
      </w:r>
      <w:proofErr w:type="gramEnd"/>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поселения</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от 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(Ф.И.О. гражданина, наименование организации)</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 xml:space="preserve"> 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 xml:space="preserve"> паспорт 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(серия, номер, кем и когда выдан)</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ОГРН 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ИНН 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проживает 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(город, село, улица, дом)</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почтовый адрес 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 xml:space="preserve"> 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адрес электронной почты 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r>
        <w:rPr>
          <w:rFonts w:ascii="Times New Roman" w:hAnsi="Times New Roman" w:cs="Times New Roman"/>
        </w:rPr>
        <w:t>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Pr>
          <w:rFonts w:ascii="Times New Roman" w:hAnsi="Times New Roman" w:cs="Times New Roman"/>
        </w:rPr>
        <w:t>ЗАЯВЛЕНИЕ</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Pr>
          <w:rFonts w:ascii="Times New Roman" w:hAnsi="Times New Roman" w:cs="Times New Roman"/>
        </w:rPr>
        <w:t>о проведен</w:t>
      </w:r>
      <w:proofErr w:type="gramStart"/>
      <w:r>
        <w:rPr>
          <w:rFonts w:ascii="Times New Roman" w:hAnsi="Times New Roman" w:cs="Times New Roman"/>
        </w:rPr>
        <w:t>ии ау</w:t>
      </w:r>
      <w:proofErr w:type="gramEnd"/>
      <w:r>
        <w:rPr>
          <w:rFonts w:ascii="Times New Roman" w:hAnsi="Times New Roman" w:cs="Times New Roman"/>
        </w:rPr>
        <w:t>кциона по продаже земельного участка</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rPr>
      </w:pP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На основании  </w:t>
      </w:r>
      <w:hyperlink r:id="rId52" w:history="1">
        <w:r>
          <w:rPr>
            <w:rStyle w:val="a3"/>
            <w:rFonts w:ascii="Times New Roman" w:hAnsi="Times New Roman" w:cs="Times New Roman"/>
          </w:rPr>
          <w:t>подпункта  6  пункта  4  статьи 39.11</w:t>
        </w:r>
      </w:hyperlink>
      <w:r>
        <w:rPr>
          <w:rFonts w:ascii="Times New Roman" w:hAnsi="Times New Roman" w:cs="Times New Roman"/>
        </w:rPr>
        <w:t xml:space="preserve"> Земельного кодекса Российской Федерации прошу провести аукцион по продаже земельного участка</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(категория земель)</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кадастровый номер: 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roofErr w:type="gramStart"/>
      <w:r>
        <w:rPr>
          <w:rFonts w:ascii="Times New Roman" w:hAnsi="Times New Roman" w:cs="Times New Roman"/>
        </w:rPr>
        <w:t>расположенного</w:t>
      </w:r>
      <w:proofErr w:type="gramEnd"/>
      <w:r>
        <w:rPr>
          <w:rFonts w:ascii="Times New Roman" w:hAnsi="Times New Roman" w:cs="Times New Roman"/>
        </w:rPr>
        <w:t xml:space="preserve"> по адресу: 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(указать адрес (местоположение) земельного участка)</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общей площадью ________ кв. м, с разрешенным использованием 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К заявлению прилагаю:</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1) 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2) 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3) 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4) ________________________________________________________________________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"___" ___________ 20___ г.        ______________   _____________________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(дата подачи заявления)              (подпись)     (расшифровка подписи)</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В соответствии с Федеральным </w:t>
      </w:r>
      <w:hyperlink r:id="rId53" w:history="1">
        <w:r>
          <w:rPr>
            <w:rStyle w:val="a3"/>
            <w:rFonts w:ascii="Times New Roman" w:hAnsi="Times New Roman" w:cs="Times New Roman"/>
          </w:rPr>
          <w:t>законом</w:t>
        </w:r>
      </w:hyperlink>
      <w:r>
        <w:rPr>
          <w:rFonts w:ascii="Times New Roman" w:hAnsi="Times New Roman" w:cs="Times New Roman"/>
        </w:rPr>
        <w:t xml:space="preserve"> N 152-ФЗ от 27.07.2006 "О </w:t>
      </w:r>
      <w:proofErr w:type="gramStart"/>
      <w:r>
        <w:rPr>
          <w:rFonts w:ascii="Times New Roman" w:hAnsi="Times New Roman" w:cs="Times New Roman"/>
        </w:rPr>
        <w:t>персональных</w:t>
      </w:r>
      <w:proofErr w:type="gramEnd"/>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данных" подтверждаю свое согласие на обработку моих персональных данных.</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lastRenderedPageBreak/>
        <w:t>________________</w:t>
      </w:r>
    </w:p>
    <w:p w:rsidR="00FB3F58" w:rsidRDefault="00FB3F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Times New Roman" w:hAnsi="Times New Roman" w:cs="Times New Roman"/>
        </w:rPr>
        <w:t xml:space="preserve">   (подпись)</w:t>
      </w:r>
    </w:p>
    <w:sectPr w:rsidR="00FB3F58" w:rsidSect="003A3CAE">
      <w:pgSz w:w="11906" w:h="16800"/>
      <w:pgMar w:top="993" w:right="799" w:bottom="709" w:left="799" w:header="720" w:footer="720" w:gutter="0"/>
      <w:cols w:space="720"/>
      <w:docGrid w:linePitch="600" w:charSpace="32768"/>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1"/>
    <w:family w:val="roman"/>
    <w:notTrueType/>
    <w:pitch w:val="variable"/>
    <w:sig w:usb0="00002201" w:usb1="00000000" w:usb2="00000000" w:usb3="00000000" w:csb0="00000004"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Black">
    <w:panose1 w:val="020B0A04020102020204"/>
    <w:charset w:val="CC"/>
    <w:family w:val="swiss"/>
    <w:pitch w:val="variable"/>
    <w:sig w:usb0="A00002AF" w:usb1="400078FB"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
  <w:rsids>
    <w:rsidRoot w:val="00F916FE"/>
    <w:rsid w:val="000B0B92"/>
    <w:rsid w:val="003A3CAE"/>
    <w:rsid w:val="0049612F"/>
    <w:rsid w:val="00585CF4"/>
    <w:rsid w:val="005F2227"/>
    <w:rsid w:val="00DF62AE"/>
    <w:rsid w:val="00F02A8E"/>
    <w:rsid w:val="00F916FE"/>
    <w:rsid w:val="00FB3F5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CAE"/>
    <w:pPr>
      <w:widowControl w:val="0"/>
      <w:suppressAutoHyphens/>
      <w:autoSpaceDE w:val="0"/>
    </w:pPr>
    <w:rPr>
      <w:rFonts w:ascii="Arial" w:eastAsia="Arial" w:hAnsi="Arial" w:cs="Arial"/>
      <w:sz w:val="24"/>
      <w:szCs w:val="24"/>
      <w:lang w:eastAsia="zh-CN" w:bidi="ru-RU"/>
    </w:rPr>
  </w:style>
  <w:style w:type="paragraph" w:styleId="1">
    <w:name w:val="heading 1"/>
    <w:basedOn w:val="a"/>
    <w:next w:val="a"/>
    <w:qFormat/>
    <w:rsid w:val="003A3CAE"/>
    <w:pPr>
      <w:keepNext/>
      <w:widowControl/>
      <w:tabs>
        <w:tab w:val="num" w:pos="0"/>
      </w:tabs>
      <w:suppressAutoHyphens w:val="0"/>
      <w:autoSpaceDE/>
      <w:jc w:val="right"/>
      <w:outlineLvl w:val="0"/>
    </w:pPr>
    <w:rPr>
      <w:rFonts w:ascii="Times New Roman" w:eastAsia="Times New Roman" w:hAnsi="Times New Roman" w:cs="Times New Roman"/>
      <w:szCs w:val="20"/>
      <w:lang w:bidi="ar-SA"/>
    </w:rPr>
  </w:style>
  <w:style w:type="paragraph" w:styleId="2">
    <w:name w:val="heading 2"/>
    <w:basedOn w:val="a"/>
    <w:next w:val="a"/>
    <w:qFormat/>
    <w:rsid w:val="003A3CAE"/>
    <w:pPr>
      <w:keepNext/>
      <w:widowControl/>
      <w:tabs>
        <w:tab w:val="num" w:pos="0"/>
      </w:tabs>
      <w:suppressAutoHyphens w:val="0"/>
      <w:autoSpaceDE/>
      <w:outlineLvl w:val="1"/>
    </w:pPr>
    <w:rPr>
      <w:rFonts w:ascii="Times New Roman" w:eastAsia="Times New Roman" w:hAnsi="Times New Roman" w:cs="Times New Roman"/>
      <w:b/>
      <w:szCs w:val="20"/>
      <w:lang w:bidi="ar-SA"/>
    </w:rPr>
  </w:style>
  <w:style w:type="paragraph" w:styleId="3">
    <w:name w:val="heading 3"/>
    <w:basedOn w:val="a"/>
    <w:next w:val="a"/>
    <w:qFormat/>
    <w:rsid w:val="003A3CAE"/>
    <w:pPr>
      <w:keepNext/>
      <w:widowControl/>
      <w:tabs>
        <w:tab w:val="num" w:pos="0"/>
      </w:tabs>
      <w:suppressAutoHyphens w:val="0"/>
      <w:autoSpaceDE/>
      <w:jc w:val="center"/>
      <w:outlineLvl w:val="2"/>
    </w:pPr>
    <w:rPr>
      <w:rFonts w:ascii="Times New Roman" w:eastAsia="Times New Roman" w:hAnsi="Times New Roman" w:cs="Times New Roman"/>
      <w:b/>
      <w:sz w:val="28"/>
      <w:szCs w:val="20"/>
      <w:lang w:bidi="ar-SA"/>
    </w:rPr>
  </w:style>
  <w:style w:type="paragraph" w:styleId="4">
    <w:name w:val="heading 4"/>
    <w:basedOn w:val="a"/>
    <w:next w:val="a"/>
    <w:qFormat/>
    <w:rsid w:val="003A3CAE"/>
    <w:pPr>
      <w:keepNext/>
      <w:widowControl/>
      <w:tabs>
        <w:tab w:val="num" w:pos="0"/>
      </w:tabs>
      <w:suppressAutoHyphens w:val="0"/>
      <w:autoSpaceDE/>
      <w:jc w:val="center"/>
      <w:outlineLvl w:val="3"/>
    </w:pPr>
    <w:rPr>
      <w:rFonts w:ascii="Times New Roman" w:eastAsia="Times New Roman" w:hAnsi="Times New Roman" w:cs="Times New Roman"/>
      <w:b/>
      <w:szCs w:val="20"/>
      <w:lang w:bidi="ar-SA"/>
    </w:rPr>
  </w:style>
  <w:style w:type="paragraph" w:styleId="5">
    <w:name w:val="heading 5"/>
    <w:basedOn w:val="a"/>
    <w:next w:val="a"/>
    <w:qFormat/>
    <w:rsid w:val="003A3CAE"/>
    <w:pPr>
      <w:keepNext/>
      <w:widowControl/>
      <w:tabs>
        <w:tab w:val="num" w:pos="0"/>
      </w:tabs>
      <w:suppressAutoHyphens w:val="0"/>
      <w:autoSpaceDE/>
      <w:jc w:val="both"/>
      <w:outlineLvl w:val="4"/>
    </w:pPr>
    <w:rPr>
      <w:rFonts w:ascii="Times New Roman" w:eastAsia="Times New Roman" w:hAnsi="Times New Roman" w:cs="Times New Roman"/>
      <w:sz w:val="28"/>
      <w:szCs w:val="20"/>
      <w:lang w:bidi="ar-SA"/>
    </w:rPr>
  </w:style>
  <w:style w:type="paragraph" w:styleId="6">
    <w:name w:val="heading 6"/>
    <w:basedOn w:val="a"/>
    <w:next w:val="a"/>
    <w:qFormat/>
    <w:rsid w:val="003A3CAE"/>
    <w:pPr>
      <w:keepNext/>
      <w:widowControl/>
      <w:tabs>
        <w:tab w:val="num" w:pos="0"/>
      </w:tabs>
      <w:suppressAutoHyphens w:val="0"/>
      <w:autoSpaceDE/>
      <w:jc w:val="right"/>
      <w:outlineLvl w:val="5"/>
    </w:pPr>
    <w:rPr>
      <w:rFonts w:ascii="Times New Roman" w:eastAsia="Times New Roman" w:hAnsi="Times New Roman" w:cs="Times New Roman"/>
      <w:b/>
      <w:szCs w:val="20"/>
      <w:lang w:bidi="ar-SA"/>
    </w:rPr>
  </w:style>
  <w:style w:type="paragraph" w:styleId="7">
    <w:name w:val="heading 7"/>
    <w:basedOn w:val="a"/>
    <w:next w:val="a"/>
    <w:qFormat/>
    <w:rsid w:val="003A3CAE"/>
    <w:pPr>
      <w:keepNext/>
      <w:widowControl/>
      <w:tabs>
        <w:tab w:val="num" w:pos="0"/>
      </w:tabs>
      <w:suppressAutoHyphens w:val="0"/>
      <w:autoSpaceDE/>
      <w:ind w:left="3969"/>
      <w:outlineLvl w:val="6"/>
    </w:pPr>
    <w:rPr>
      <w:rFonts w:ascii="Times New Roman" w:eastAsia="Times New Roman" w:hAnsi="Times New Roman" w:cs="Times New Roman"/>
      <w:b/>
      <w:sz w:val="28"/>
      <w:szCs w:val="20"/>
      <w:lang w:bidi="ar-SA"/>
    </w:rPr>
  </w:style>
  <w:style w:type="paragraph" w:styleId="8">
    <w:name w:val="heading 8"/>
    <w:basedOn w:val="a"/>
    <w:next w:val="a"/>
    <w:qFormat/>
    <w:rsid w:val="003A3CAE"/>
    <w:pPr>
      <w:keepNext/>
      <w:widowControl/>
      <w:tabs>
        <w:tab w:val="num" w:pos="0"/>
      </w:tabs>
      <w:suppressAutoHyphens w:val="0"/>
      <w:autoSpaceDE/>
      <w:ind w:left="4820" w:right="-738"/>
      <w:outlineLvl w:val="7"/>
    </w:pPr>
    <w:rPr>
      <w:rFonts w:ascii="Times New Roman" w:eastAsia="Times New Roman" w:hAnsi="Times New Roman" w:cs="Times New Roman"/>
      <w:b/>
      <w:sz w:val="28"/>
      <w:szCs w:val="20"/>
      <w:lang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3A3CAE"/>
  </w:style>
  <w:style w:type="character" w:customStyle="1" w:styleId="WW8Num1z1">
    <w:name w:val="WW8Num1z1"/>
    <w:rsid w:val="003A3CAE"/>
  </w:style>
  <w:style w:type="character" w:customStyle="1" w:styleId="WW8Num1z2">
    <w:name w:val="WW8Num1z2"/>
    <w:rsid w:val="003A3CAE"/>
  </w:style>
  <w:style w:type="character" w:customStyle="1" w:styleId="WW8Num1z3">
    <w:name w:val="WW8Num1z3"/>
    <w:rsid w:val="003A3CAE"/>
  </w:style>
  <w:style w:type="character" w:customStyle="1" w:styleId="WW8Num1z4">
    <w:name w:val="WW8Num1z4"/>
    <w:rsid w:val="003A3CAE"/>
  </w:style>
  <w:style w:type="character" w:customStyle="1" w:styleId="WW8Num1z5">
    <w:name w:val="WW8Num1z5"/>
    <w:rsid w:val="003A3CAE"/>
  </w:style>
  <w:style w:type="character" w:customStyle="1" w:styleId="WW8Num1z6">
    <w:name w:val="WW8Num1z6"/>
    <w:rsid w:val="003A3CAE"/>
  </w:style>
  <w:style w:type="character" w:customStyle="1" w:styleId="WW8Num1z7">
    <w:name w:val="WW8Num1z7"/>
    <w:rsid w:val="003A3CAE"/>
  </w:style>
  <w:style w:type="character" w:customStyle="1" w:styleId="WW8Num1z8">
    <w:name w:val="WW8Num1z8"/>
    <w:rsid w:val="003A3CAE"/>
  </w:style>
  <w:style w:type="character" w:customStyle="1" w:styleId="10">
    <w:name w:val="Основной шрифт абзаца1"/>
    <w:rsid w:val="003A3CAE"/>
  </w:style>
  <w:style w:type="character" w:customStyle="1" w:styleId="20">
    <w:name w:val="Основной шрифт абзаца2"/>
    <w:rsid w:val="003A3CAE"/>
  </w:style>
  <w:style w:type="character" w:styleId="a3">
    <w:name w:val="Hyperlink"/>
    <w:rsid w:val="003A3CAE"/>
    <w:rPr>
      <w:color w:val="000080"/>
      <w:u w:val="single"/>
    </w:rPr>
  </w:style>
  <w:style w:type="character" w:customStyle="1" w:styleId="11">
    <w:name w:val="Просмотренная гиперссылка1"/>
    <w:rsid w:val="003A3CAE"/>
    <w:rPr>
      <w:color w:val="800080"/>
      <w:u w:val="single"/>
    </w:rPr>
  </w:style>
  <w:style w:type="character" w:customStyle="1" w:styleId="a4">
    <w:name w:val="Текст сноски Знак"/>
    <w:basedOn w:val="10"/>
    <w:rsid w:val="003A3CAE"/>
  </w:style>
  <w:style w:type="character" w:customStyle="1" w:styleId="a5">
    <w:name w:val="Символ сноски"/>
    <w:rsid w:val="003A3CAE"/>
    <w:rPr>
      <w:vertAlign w:val="superscript"/>
    </w:rPr>
  </w:style>
  <w:style w:type="character" w:customStyle="1" w:styleId="VDzhevelo">
    <w:name w:val="V_Dzhevelo"/>
    <w:rsid w:val="003A3CAE"/>
    <w:rPr>
      <w:rFonts w:ascii="Arial" w:hAnsi="Arial" w:cs="Arial"/>
      <w:color w:val="000000"/>
      <w:sz w:val="20"/>
      <w:szCs w:val="20"/>
    </w:rPr>
  </w:style>
  <w:style w:type="character" w:customStyle="1" w:styleId="ConsPlusNormal">
    <w:name w:val="ConsPlusNormal Знак"/>
    <w:rsid w:val="003A3CAE"/>
    <w:rPr>
      <w:rFonts w:ascii="Arial" w:hAnsi="Arial" w:cs="Arial"/>
    </w:rPr>
  </w:style>
  <w:style w:type="character" w:customStyle="1" w:styleId="a6">
    <w:name w:val="Текст концевой сноски Знак"/>
    <w:basedOn w:val="10"/>
    <w:rsid w:val="003A3CAE"/>
  </w:style>
  <w:style w:type="character" w:customStyle="1" w:styleId="a7">
    <w:name w:val="Текст выноски Знак"/>
    <w:rsid w:val="003A3CAE"/>
    <w:rPr>
      <w:rFonts w:ascii="Tahoma" w:eastAsia="Arial" w:hAnsi="Tahoma" w:cs="Tahoma"/>
      <w:sz w:val="16"/>
      <w:szCs w:val="16"/>
      <w:lang w:bidi="ru-RU"/>
    </w:rPr>
  </w:style>
  <w:style w:type="character" w:customStyle="1" w:styleId="12">
    <w:name w:val="Заголовок 1 Знак"/>
    <w:rsid w:val="003A3CAE"/>
    <w:rPr>
      <w:sz w:val="24"/>
    </w:rPr>
  </w:style>
  <w:style w:type="character" w:customStyle="1" w:styleId="21">
    <w:name w:val="Заголовок 2 Знак"/>
    <w:rsid w:val="003A3CAE"/>
    <w:rPr>
      <w:b/>
      <w:sz w:val="24"/>
    </w:rPr>
  </w:style>
  <w:style w:type="character" w:customStyle="1" w:styleId="30">
    <w:name w:val="Заголовок 3 Знак"/>
    <w:rsid w:val="003A3CAE"/>
    <w:rPr>
      <w:b/>
      <w:sz w:val="28"/>
    </w:rPr>
  </w:style>
  <w:style w:type="character" w:customStyle="1" w:styleId="40">
    <w:name w:val="Заголовок 4 Знак"/>
    <w:rsid w:val="003A3CAE"/>
    <w:rPr>
      <w:b/>
      <w:sz w:val="24"/>
    </w:rPr>
  </w:style>
  <w:style w:type="character" w:customStyle="1" w:styleId="50">
    <w:name w:val="Заголовок 5 Знак"/>
    <w:rsid w:val="003A3CAE"/>
    <w:rPr>
      <w:sz w:val="28"/>
    </w:rPr>
  </w:style>
  <w:style w:type="character" w:customStyle="1" w:styleId="60">
    <w:name w:val="Заголовок 6 Знак"/>
    <w:rsid w:val="003A3CAE"/>
    <w:rPr>
      <w:b/>
      <w:sz w:val="24"/>
    </w:rPr>
  </w:style>
  <w:style w:type="character" w:customStyle="1" w:styleId="70">
    <w:name w:val="Заголовок 7 Знак"/>
    <w:rsid w:val="003A3CAE"/>
    <w:rPr>
      <w:b/>
      <w:sz w:val="28"/>
    </w:rPr>
  </w:style>
  <w:style w:type="character" w:customStyle="1" w:styleId="80">
    <w:name w:val="Заголовок 8 Знак"/>
    <w:rsid w:val="003A3CAE"/>
    <w:rPr>
      <w:b/>
      <w:sz w:val="28"/>
    </w:rPr>
  </w:style>
  <w:style w:type="character" w:customStyle="1" w:styleId="a8">
    <w:name w:val="Основной текст с отступом Знак"/>
    <w:rsid w:val="003A3CAE"/>
    <w:rPr>
      <w:b/>
      <w:sz w:val="24"/>
    </w:rPr>
  </w:style>
  <w:style w:type="character" w:customStyle="1" w:styleId="22">
    <w:name w:val="Основной текст с отступом 2 Знак"/>
    <w:rsid w:val="003A3CAE"/>
    <w:rPr>
      <w:b/>
      <w:sz w:val="28"/>
    </w:rPr>
  </w:style>
  <w:style w:type="character" w:customStyle="1" w:styleId="23">
    <w:name w:val="Основной текст 2 Знак"/>
    <w:rsid w:val="003A3CAE"/>
    <w:rPr>
      <w:b/>
      <w:sz w:val="28"/>
    </w:rPr>
  </w:style>
  <w:style w:type="character" w:customStyle="1" w:styleId="a9">
    <w:name w:val="Верхний колонтитул Знак"/>
    <w:basedOn w:val="10"/>
    <w:rsid w:val="003A3CAE"/>
  </w:style>
  <w:style w:type="character" w:styleId="aa">
    <w:name w:val="page number"/>
    <w:rsid w:val="003A3CAE"/>
  </w:style>
  <w:style w:type="character" w:customStyle="1" w:styleId="ab">
    <w:name w:val="Название Знак"/>
    <w:rsid w:val="003A3CAE"/>
    <w:rPr>
      <w:rFonts w:ascii="Arial" w:hAnsi="Arial" w:cs="Arial"/>
      <w:b/>
      <w:kern w:val="2"/>
      <w:sz w:val="28"/>
      <w:szCs w:val="24"/>
    </w:rPr>
  </w:style>
  <w:style w:type="character" w:customStyle="1" w:styleId="13">
    <w:name w:val="Обычный +13 пт Знак"/>
    <w:rsid w:val="003A3CAE"/>
    <w:rPr>
      <w:rFonts w:ascii="Arial" w:hAnsi="Arial" w:cs="Arial"/>
      <w:sz w:val="18"/>
      <w:szCs w:val="18"/>
    </w:rPr>
  </w:style>
  <w:style w:type="character" w:customStyle="1" w:styleId="FontStyle15">
    <w:name w:val="Font Style15"/>
    <w:rsid w:val="003A3CAE"/>
    <w:rPr>
      <w:rFonts w:ascii="Times New Roman" w:hAnsi="Times New Roman" w:cs="Times New Roman"/>
      <w:color w:val="000000"/>
      <w:sz w:val="26"/>
      <w:szCs w:val="26"/>
    </w:rPr>
  </w:style>
  <w:style w:type="character" w:customStyle="1" w:styleId="s11">
    <w:name w:val="s11"/>
    <w:rsid w:val="003A3CAE"/>
    <w:rPr>
      <w:rFonts w:cs="Times New Roman"/>
      <w:color w:val="000000"/>
    </w:rPr>
  </w:style>
  <w:style w:type="character" w:customStyle="1" w:styleId="snippetequal">
    <w:name w:val="snippet_equal"/>
    <w:rsid w:val="003A3CAE"/>
  </w:style>
  <w:style w:type="character" w:customStyle="1" w:styleId="blk">
    <w:name w:val="blk"/>
    <w:rsid w:val="003A3CAE"/>
  </w:style>
  <w:style w:type="character" w:customStyle="1" w:styleId="ac">
    <w:name w:val="Гипертекстовая ссылка"/>
    <w:rsid w:val="003A3CAE"/>
    <w:rPr>
      <w:b/>
      <w:bCs/>
      <w:color w:val="106BBE"/>
      <w:sz w:val="26"/>
      <w:szCs w:val="26"/>
    </w:rPr>
  </w:style>
  <w:style w:type="character" w:customStyle="1" w:styleId="ad">
    <w:name w:val="Символ концевой сноски"/>
    <w:rsid w:val="003A3CAE"/>
    <w:rPr>
      <w:vertAlign w:val="superscript"/>
    </w:rPr>
  </w:style>
  <w:style w:type="character" w:customStyle="1" w:styleId="ae">
    <w:name w:val="Схема документа Знак"/>
    <w:rsid w:val="003A3CAE"/>
    <w:rPr>
      <w:rFonts w:ascii="Tahoma" w:hAnsi="Tahoma" w:cs="Tahoma"/>
      <w:shd w:val="clear" w:color="auto" w:fill="000080"/>
    </w:rPr>
  </w:style>
  <w:style w:type="character" w:customStyle="1" w:styleId="HTML">
    <w:name w:val="Стандартный HTML Знак"/>
    <w:rsid w:val="003A3CAE"/>
    <w:rPr>
      <w:rFonts w:ascii="Courier New" w:hAnsi="Courier New" w:cs="Courier New"/>
    </w:rPr>
  </w:style>
  <w:style w:type="paragraph" w:customStyle="1" w:styleId="af">
    <w:name w:val="Заголовок"/>
    <w:basedOn w:val="a"/>
    <w:next w:val="af0"/>
    <w:rsid w:val="003A3CAE"/>
    <w:pPr>
      <w:keepNext/>
      <w:spacing w:before="240" w:after="120"/>
    </w:pPr>
    <w:rPr>
      <w:rFonts w:eastAsia="Microsoft YaHei"/>
      <w:sz w:val="28"/>
      <w:szCs w:val="28"/>
    </w:rPr>
  </w:style>
  <w:style w:type="paragraph" w:styleId="af0">
    <w:name w:val="Body Text"/>
    <w:basedOn w:val="a"/>
    <w:rsid w:val="003A3CAE"/>
    <w:pPr>
      <w:spacing w:after="120"/>
    </w:pPr>
  </w:style>
  <w:style w:type="paragraph" w:styleId="af1">
    <w:name w:val="List"/>
    <w:basedOn w:val="af0"/>
    <w:rsid w:val="003A3CAE"/>
  </w:style>
  <w:style w:type="paragraph" w:styleId="af2">
    <w:name w:val="caption"/>
    <w:basedOn w:val="a"/>
    <w:qFormat/>
    <w:rsid w:val="003A3CAE"/>
    <w:pPr>
      <w:keepLines/>
      <w:suppressAutoHyphens w:val="0"/>
      <w:autoSpaceDE/>
      <w:ind w:firstLine="567"/>
      <w:jc w:val="center"/>
    </w:pPr>
    <w:rPr>
      <w:rFonts w:eastAsia="Times New Roman" w:cs="Times New Roman"/>
      <w:b/>
      <w:kern w:val="2"/>
      <w:sz w:val="28"/>
      <w:lang w:bidi="ar-SA"/>
    </w:rPr>
  </w:style>
  <w:style w:type="paragraph" w:customStyle="1" w:styleId="31">
    <w:name w:val="Указатель3"/>
    <w:basedOn w:val="a"/>
    <w:rsid w:val="003A3CAE"/>
    <w:pPr>
      <w:suppressLineNumbers/>
    </w:pPr>
    <w:rPr>
      <w:rFonts w:cs="Arial Unicode MS"/>
    </w:rPr>
  </w:style>
  <w:style w:type="paragraph" w:customStyle="1" w:styleId="24">
    <w:name w:val="Название2"/>
    <w:basedOn w:val="a"/>
    <w:rsid w:val="003A3CAE"/>
    <w:pPr>
      <w:suppressLineNumbers/>
      <w:spacing w:before="120" w:after="120"/>
    </w:pPr>
    <w:rPr>
      <w:rFonts w:cs="Mangal"/>
      <w:i/>
      <w:iCs/>
    </w:rPr>
  </w:style>
  <w:style w:type="paragraph" w:customStyle="1" w:styleId="25">
    <w:name w:val="Указатель2"/>
    <w:basedOn w:val="a"/>
    <w:rsid w:val="003A3CAE"/>
    <w:pPr>
      <w:suppressLineNumbers/>
    </w:pPr>
    <w:rPr>
      <w:rFonts w:cs="Mangal"/>
    </w:rPr>
  </w:style>
  <w:style w:type="paragraph" w:customStyle="1" w:styleId="14">
    <w:name w:val="Название1"/>
    <w:basedOn w:val="a"/>
    <w:rsid w:val="003A3CAE"/>
    <w:pPr>
      <w:spacing w:before="120" w:after="120"/>
    </w:pPr>
    <w:rPr>
      <w:i/>
      <w:iCs/>
    </w:rPr>
  </w:style>
  <w:style w:type="paragraph" w:customStyle="1" w:styleId="15">
    <w:name w:val="Указатель1"/>
    <w:basedOn w:val="a"/>
    <w:rsid w:val="003A3CAE"/>
  </w:style>
  <w:style w:type="paragraph" w:customStyle="1" w:styleId="af3">
    <w:name w:val="Содержимое таблицы"/>
    <w:basedOn w:val="a"/>
    <w:rsid w:val="003A3CAE"/>
  </w:style>
  <w:style w:type="paragraph" w:customStyle="1" w:styleId="af4">
    <w:name w:val="Заголовок таблицы"/>
    <w:basedOn w:val="af3"/>
    <w:rsid w:val="003A3CAE"/>
    <w:pPr>
      <w:jc w:val="center"/>
    </w:pPr>
    <w:rPr>
      <w:b/>
      <w:bCs/>
    </w:rPr>
  </w:style>
  <w:style w:type="paragraph" w:customStyle="1" w:styleId="16">
    <w:name w:val="Обычный (веб)1"/>
    <w:basedOn w:val="a"/>
    <w:rsid w:val="003A3CAE"/>
    <w:pPr>
      <w:autoSpaceDE/>
      <w:spacing w:before="100" w:after="100"/>
    </w:pPr>
  </w:style>
  <w:style w:type="paragraph" w:customStyle="1" w:styleId="ConsPlusCell">
    <w:name w:val="ConsPlusCell"/>
    <w:rsid w:val="003A3CAE"/>
    <w:pPr>
      <w:suppressAutoHyphens/>
      <w:autoSpaceDE w:val="0"/>
    </w:pPr>
    <w:rPr>
      <w:rFonts w:ascii="Arial" w:hAnsi="Arial" w:cs="Arial"/>
      <w:lang w:eastAsia="zh-CN"/>
    </w:rPr>
  </w:style>
  <w:style w:type="paragraph" w:styleId="af5">
    <w:name w:val="footnote text"/>
    <w:basedOn w:val="a"/>
    <w:rsid w:val="003A3CAE"/>
    <w:pPr>
      <w:widowControl/>
      <w:suppressAutoHyphens w:val="0"/>
      <w:autoSpaceDE/>
    </w:pPr>
    <w:rPr>
      <w:rFonts w:ascii="Times New Roman" w:eastAsia="Times New Roman" w:hAnsi="Times New Roman" w:cs="Times New Roman"/>
      <w:sz w:val="20"/>
      <w:szCs w:val="20"/>
      <w:lang w:bidi="ar-SA"/>
    </w:rPr>
  </w:style>
  <w:style w:type="paragraph" w:customStyle="1" w:styleId="ConsPlusNonformat">
    <w:name w:val="ConsPlusNonformat"/>
    <w:rsid w:val="003A3CAE"/>
    <w:pPr>
      <w:suppressAutoHyphens/>
      <w:autoSpaceDE w:val="0"/>
    </w:pPr>
    <w:rPr>
      <w:rFonts w:ascii="Courier New" w:hAnsi="Courier New" w:cs="Courier New"/>
      <w:lang w:eastAsia="zh-CN"/>
    </w:rPr>
  </w:style>
  <w:style w:type="paragraph" w:customStyle="1" w:styleId="ConsPlusNormal0">
    <w:name w:val="ConsPlusNormal"/>
    <w:rsid w:val="003A3CAE"/>
    <w:pPr>
      <w:suppressAutoHyphens/>
      <w:autoSpaceDE w:val="0"/>
    </w:pPr>
    <w:rPr>
      <w:rFonts w:ascii="Arial" w:hAnsi="Arial" w:cs="Arial"/>
      <w:lang w:eastAsia="zh-CN"/>
    </w:rPr>
  </w:style>
  <w:style w:type="paragraph" w:styleId="af6">
    <w:name w:val="endnote text"/>
    <w:basedOn w:val="a"/>
    <w:rsid w:val="003A3CAE"/>
    <w:pPr>
      <w:widowControl/>
      <w:suppressAutoHyphens w:val="0"/>
      <w:autoSpaceDE/>
    </w:pPr>
    <w:rPr>
      <w:rFonts w:ascii="Times New Roman" w:eastAsia="Times New Roman" w:hAnsi="Times New Roman" w:cs="Times New Roman"/>
      <w:sz w:val="20"/>
      <w:szCs w:val="20"/>
      <w:lang w:bidi="ar-SA"/>
    </w:rPr>
  </w:style>
  <w:style w:type="paragraph" w:styleId="af7">
    <w:name w:val="Balloon Text"/>
    <w:basedOn w:val="a"/>
    <w:rsid w:val="003A3CAE"/>
    <w:rPr>
      <w:rFonts w:ascii="Tahoma" w:hAnsi="Tahoma" w:cs="Tahoma"/>
      <w:sz w:val="16"/>
      <w:szCs w:val="16"/>
    </w:rPr>
  </w:style>
  <w:style w:type="paragraph" w:styleId="af8">
    <w:name w:val="Body Text Indent"/>
    <w:basedOn w:val="a"/>
    <w:rsid w:val="003A3CAE"/>
    <w:pPr>
      <w:widowControl/>
      <w:suppressAutoHyphens w:val="0"/>
      <w:autoSpaceDE/>
      <w:ind w:firstLine="709"/>
      <w:jc w:val="both"/>
    </w:pPr>
    <w:rPr>
      <w:rFonts w:ascii="Times New Roman" w:eastAsia="Times New Roman" w:hAnsi="Times New Roman" w:cs="Times New Roman"/>
      <w:b/>
      <w:szCs w:val="20"/>
      <w:lang w:bidi="ar-SA"/>
    </w:rPr>
  </w:style>
  <w:style w:type="paragraph" w:customStyle="1" w:styleId="17">
    <w:name w:val="Цитата1"/>
    <w:basedOn w:val="a"/>
    <w:rsid w:val="003A3CAE"/>
    <w:pPr>
      <w:widowControl/>
      <w:suppressAutoHyphens w:val="0"/>
      <w:autoSpaceDE/>
      <w:ind w:left="3969" w:right="-738" w:firstLine="851"/>
    </w:pPr>
    <w:rPr>
      <w:rFonts w:ascii="Times New Roman" w:eastAsia="Times New Roman" w:hAnsi="Times New Roman" w:cs="Times New Roman"/>
      <w:b/>
      <w:sz w:val="28"/>
      <w:szCs w:val="20"/>
      <w:lang w:bidi="ar-SA"/>
    </w:rPr>
  </w:style>
  <w:style w:type="paragraph" w:customStyle="1" w:styleId="210">
    <w:name w:val="Основной текст с отступом 21"/>
    <w:basedOn w:val="a"/>
    <w:rsid w:val="003A3CAE"/>
    <w:pPr>
      <w:widowControl/>
      <w:suppressAutoHyphens w:val="0"/>
      <w:autoSpaceDE/>
      <w:ind w:left="4395"/>
    </w:pPr>
    <w:rPr>
      <w:rFonts w:ascii="Times New Roman" w:eastAsia="Times New Roman" w:hAnsi="Times New Roman" w:cs="Times New Roman"/>
      <w:b/>
      <w:sz w:val="28"/>
      <w:szCs w:val="20"/>
      <w:lang w:bidi="ar-SA"/>
    </w:rPr>
  </w:style>
  <w:style w:type="paragraph" w:customStyle="1" w:styleId="220">
    <w:name w:val="Основной текст 22"/>
    <w:basedOn w:val="a"/>
    <w:rsid w:val="003A3CAE"/>
    <w:pPr>
      <w:widowControl/>
      <w:suppressAutoHyphens w:val="0"/>
      <w:autoSpaceDE/>
      <w:ind w:right="-286"/>
      <w:jc w:val="both"/>
    </w:pPr>
    <w:rPr>
      <w:rFonts w:ascii="Times New Roman" w:eastAsia="Times New Roman" w:hAnsi="Times New Roman" w:cs="Times New Roman"/>
      <w:b/>
      <w:sz w:val="28"/>
      <w:szCs w:val="20"/>
      <w:lang w:bidi="ar-SA"/>
    </w:rPr>
  </w:style>
  <w:style w:type="paragraph" w:styleId="af9">
    <w:name w:val="List Paragraph"/>
    <w:basedOn w:val="a"/>
    <w:qFormat/>
    <w:rsid w:val="003A3CAE"/>
    <w:pPr>
      <w:widowControl/>
      <w:suppressAutoHyphens w:val="0"/>
      <w:autoSpaceDE/>
      <w:spacing w:after="200" w:line="276" w:lineRule="auto"/>
      <w:ind w:left="720"/>
      <w:contextualSpacing/>
    </w:pPr>
    <w:rPr>
      <w:rFonts w:ascii="Calibri" w:eastAsia="Calibri" w:hAnsi="Calibri" w:cs="Times New Roman"/>
      <w:sz w:val="22"/>
      <w:szCs w:val="22"/>
      <w:lang w:bidi="ar-SA"/>
    </w:rPr>
  </w:style>
  <w:style w:type="paragraph" w:customStyle="1" w:styleId="afa">
    <w:name w:val="Верхний и нижний колонтитулы"/>
    <w:basedOn w:val="a"/>
    <w:rsid w:val="003A3CAE"/>
    <w:pPr>
      <w:suppressLineNumbers/>
      <w:tabs>
        <w:tab w:val="center" w:pos="4819"/>
        <w:tab w:val="right" w:pos="9638"/>
      </w:tabs>
    </w:pPr>
  </w:style>
  <w:style w:type="paragraph" w:styleId="afb">
    <w:name w:val="header"/>
    <w:basedOn w:val="a"/>
    <w:rsid w:val="003A3CAE"/>
    <w:pPr>
      <w:widowControl/>
      <w:tabs>
        <w:tab w:val="center" w:pos="4677"/>
        <w:tab w:val="right" w:pos="9355"/>
      </w:tabs>
      <w:suppressAutoHyphens w:val="0"/>
      <w:autoSpaceDE/>
    </w:pPr>
    <w:rPr>
      <w:rFonts w:ascii="Times New Roman" w:eastAsia="Times New Roman" w:hAnsi="Times New Roman" w:cs="Times New Roman"/>
      <w:sz w:val="20"/>
      <w:szCs w:val="20"/>
      <w:lang w:bidi="ar-SA"/>
    </w:rPr>
  </w:style>
  <w:style w:type="paragraph" w:customStyle="1" w:styleId="211">
    <w:name w:val="Основной текст 21"/>
    <w:basedOn w:val="a"/>
    <w:rsid w:val="003A3CAE"/>
    <w:pPr>
      <w:widowControl/>
      <w:autoSpaceDE/>
      <w:ind w:firstLine="567"/>
      <w:jc w:val="both"/>
    </w:pPr>
    <w:rPr>
      <w:rFonts w:eastAsia="Times New Roman"/>
      <w:lang w:bidi="ar-SA"/>
    </w:rPr>
  </w:style>
  <w:style w:type="paragraph" w:customStyle="1" w:styleId="130">
    <w:name w:val="Обычный +13 пт"/>
    <w:basedOn w:val="a"/>
    <w:rsid w:val="003A3CAE"/>
    <w:pPr>
      <w:widowControl/>
      <w:suppressAutoHyphens w:val="0"/>
      <w:autoSpaceDE/>
      <w:ind w:firstLine="567"/>
      <w:jc w:val="both"/>
    </w:pPr>
    <w:rPr>
      <w:rFonts w:eastAsia="Times New Roman" w:cs="Times New Roman"/>
      <w:sz w:val="18"/>
      <w:szCs w:val="18"/>
      <w:lang w:bidi="ar-SA"/>
    </w:rPr>
  </w:style>
  <w:style w:type="paragraph" w:customStyle="1" w:styleId="text">
    <w:name w:val="text"/>
    <w:basedOn w:val="a"/>
    <w:rsid w:val="003A3CAE"/>
    <w:pPr>
      <w:widowControl/>
      <w:suppressAutoHyphens w:val="0"/>
      <w:autoSpaceDE/>
      <w:ind w:firstLine="567"/>
      <w:jc w:val="both"/>
    </w:pPr>
    <w:rPr>
      <w:rFonts w:eastAsia="Times New Roman"/>
      <w:lang w:bidi="ar-SA"/>
    </w:rPr>
  </w:style>
  <w:style w:type="paragraph" w:customStyle="1" w:styleId="Style8">
    <w:name w:val="Style8"/>
    <w:basedOn w:val="a"/>
    <w:rsid w:val="003A3CAE"/>
    <w:pPr>
      <w:suppressAutoHyphens w:val="0"/>
      <w:spacing w:line="322" w:lineRule="exact"/>
      <w:ind w:firstLine="696"/>
      <w:jc w:val="both"/>
    </w:pPr>
    <w:rPr>
      <w:rFonts w:ascii="Times New Roman" w:eastAsia="Times New Roman" w:hAnsi="Times New Roman" w:cs="Times New Roman"/>
      <w:lang w:bidi="ar-SA"/>
    </w:rPr>
  </w:style>
  <w:style w:type="paragraph" w:customStyle="1" w:styleId="ConsPlusTitle">
    <w:name w:val="ConsPlusTitle"/>
    <w:rsid w:val="003A3CAE"/>
    <w:pPr>
      <w:widowControl w:val="0"/>
      <w:suppressAutoHyphens/>
      <w:autoSpaceDE w:val="0"/>
    </w:pPr>
    <w:rPr>
      <w:rFonts w:ascii="Arial" w:hAnsi="Arial" w:cs="Arial"/>
      <w:b/>
      <w:bCs/>
      <w:lang w:eastAsia="zh-CN"/>
    </w:rPr>
  </w:style>
  <w:style w:type="paragraph" w:customStyle="1" w:styleId="18">
    <w:name w:val="Знак Знак Знак Знак1"/>
    <w:basedOn w:val="a"/>
    <w:rsid w:val="003A3CAE"/>
    <w:pPr>
      <w:widowControl/>
      <w:suppressAutoHyphens w:val="0"/>
      <w:autoSpaceDE/>
      <w:spacing w:before="100" w:after="100"/>
      <w:jc w:val="both"/>
    </w:pPr>
    <w:rPr>
      <w:rFonts w:ascii="Tahoma" w:eastAsia="Times New Roman" w:hAnsi="Tahoma" w:cs="Tahoma"/>
      <w:sz w:val="20"/>
      <w:szCs w:val="20"/>
      <w:lang w:val="en-US" w:bidi="ar-SA"/>
    </w:rPr>
  </w:style>
  <w:style w:type="paragraph" w:styleId="afc">
    <w:name w:val="No Spacing"/>
    <w:qFormat/>
    <w:rsid w:val="003A3CAE"/>
    <w:pPr>
      <w:suppressAutoHyphens/>
    </w:pPr>
    <w:rPr>
      <w:sz w:val="24"/>
      <w:szCs w:val="24"/>
      <w:lang w:eastAsia="zh-CN"/>
    </w:rPr>
  </w:style>
  <w:style w:type="paragraph" w:customStyle="1" w:styleId="consplusnormal1">
    <w:name w:val="consplusnormal"/>
    <w:basedOn w:val="a"/>
    <w:rsid w:val="003A3CAE"/>
    <w:pPr>
      <w:widowControl/>
      <w:suppressAutoHyphens w:val="0"/>
    </w:pPr>
    <w:rPr>
      <w:rFonts w:eastAsia="Times New Roman"/>
      <w:sz w:val="20"/>
      <w:szCs w:val="20"/>
      <w:lang w:bidi="ar-SA"/>
    </w:rPr>
  </w:style>
  <w:style w:type="paragraph" w:customStyle="1" w:styleId="afd">
    <w:name w:val="Знак"/>
    <w:basedOn w:val="a"/>
    <w:rsid w:val="003A3CAE"/>
    <w:pPr>
      <w:widowControl/>
      <w:suppressAutoHyphens w:val="0"/>
      <w:autoSpaceDE/>
      <w:spacing w:after="160" w:line="240" w:lineRule="exact"/>
      <w:ind w:firstLine="567"/>
      <w:jc w:val="both"/>
    </w:pPr>
    <w:rPr>
      <w:rFonts w:eastAsia="Times New Roman"/>
      <w:sz w:val="20"/>
      <w:szCs w:val="20"/>
      <w:lang w:val="en-US" w:bidi="ar-SA"/>
    </w:rPr>
  </w:style>
  <w:style w:type="paragraph" w:customStyle="1" w:styleId="19">
    <w:name w:val="Схема документа1"/>
    <w:basedOn w:val="a"/>
    <w:rsid w:val="003A3CAE"/>
    <w:pPr>
      <w:widowControl/>
      <w:shd w:val="clear" w:color="auto" w:fill="000080"/>
      <w:suppressAutoHyphens w:val="0"/>
      <w:autoSpaceDE/>
    </w:pPr>
    <w:rPr>
      <w:rFonts w:ascii="Tahoma" w:eastAsia="Times New Roman" w:hAnsi="Tahoma" w:cs="Tahoma"/>
      <w:sz w:val="20"/>
      <w:szCs w:val="20"/>
      <w:lang w:bidi="ar-SA"/>
    </w:rPr>
  </w:style>
  <w:style w:type="paragraph" w:styleId="HTML0">
    <w:name w:val="HTML Preformatted"/>
    <w:basedOn w:val="a"/>
    <w:rsid w:val="003A3CA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pPr>
    <w:rPr>
      <w:rFonts w:ascii="Courier New" w:eastAsia="Times New Roman" w:hAnsi="Courier New" w:cs="Courier New"/>
      <w:sz w:val="20"/>
      <w:szCs w:val="20"/>
      <w:lang w:bidi="ar-SA"/>
    </w:rPr>
  </w:style>
  <w:style w:type="paragraph" w:customStyle="1" w:styleId="afe">
    <w:name w:val="Знак Знак Знак Знак"/>
    <w:basedOn w:val="a"/>
    <w:rsid w:val="003A3CAE"/>
    <w:pPr>
      <w:widowControl/>
      <w:suppressAutoHyphens w:val="0"/>
      <w:autoSpaceDE/>
    </w:pPr>
    <w:rPr>
      <w:rFonts w:ascii="Verdana" w:eastAsia="Times New Roman" w:hAnsi="Verdana" w:cs="Verdana"/>
      <w:sz w:val="20"/>
      <w:szCs w:val="20"/>
      <w:lang w:val="en-US"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AB31BD8184931EE7C8991D863E00E6B22605B0713CA6F76DC125AEF5365E9A96EE404FEAD7Y7d0K" TargetMode="External"/><Relationship Id="rId18" Type="http://schemas.openxmlformats.org/officeDocument/2006/relationships/hyperlink" Target="consultantplus://offline/ref=E37B20078917A5A2208896ABF381725F82D7E5893A8D2F219FF10FBB0E996882945DCE882964ZBpDI" TargetMode="External"/><Relationship Id="rId26" Type="http://schemas.openxmlformats.org/officeDocument/2006/relationships/hyperlink" Target="consultantplus://offline/ref=68B2E88CB8B712B9737DC70F538D7A7DC20B347DC75FE7DDB99EB8750862DB36765E782B544DCD4EeAwCK" TargetMode="External"/><Relationship Id="rId39" Type="http://schemas.openxmlformats.org/officeDocument/2006/relationships/hyperlink" Target="consultantplus://offline/ref=6E22BD7C4DF76CD4F2BAC246121A2A4D404725F3728915D9DD2596E0C58E667DFE383995599CD603Q449L" TargetMode="External"/><Relationship Id="rId21" Type="http://schemas.openxmlformats.org/officeDocument/2006/relationships/hyperlink" Target="consultantplus://offline/ref=68B2E88CB8B712B9737DC70F538D7A7DC20B347DC75FE7DDB99EB8750862DB36765E782B544DCD4EeAwCK" TargetMode="External"/><Relationship Id="rId34" Type="http://schemas.openxmlformats.org/officeDocument/2006/relationships/hyperlink" Target="consultantplus://offline/ref=872CE06093E7012314A68028A56DBFE51DA9BBD3F25796245F05D10BD10B5D1B8388DBD7E3750F8AV6g0M" TargetMode="External"/><Relationship Id="rId42" Type="http://schemas.openxmlformats.org/officeDocument/2006/relationships/hyperlink" Target="consultantplus://offline/ref=2B41579ADA7722726A9FBAB0A32810685311FFCA5FB31566FE0374C76B94DAA1432E2CF1DC3B94F8b0P9M" TargetMode="External"/><Relationship Id="rId47" Type="http://schemas.openxmlformats.org/officeDocument/2006/relationships/hyperlink" Target="consultantplus://offline/ref=E49C6BF63A9DA14897C7D94375A94DD7B8BA45C058C06A5D35222C70E076484A52B3721216h8n4M" TargetMode="External"/><Relationship Id="rId50" Type="http://schemas.openxmlformats.org/officeDocument/2006/relationships/hyperlink" Target="consultantplus://offline/ref=B155DC1F489B4F42BD3B964D0A020F711816E82F01C8B2B02EC2D8F9F6D7B8614F7C5EC34534E85793970D7CBC66F14D81CE5209E91CAFB5XCl8N" TargetMode="External"/><Relationship Id="rId55" Type="http://schemas.openxmlformats.org/officeDocument/2006/relationships/theme" Target="theme/theme1.xml"/><Relationship Id="rId7" Type="http://schemas.openxmlformats.org/officeDocument/2006/relationships/hyperlink" Target="consultantplus://offline/ref=F6363110F9D2FBDCEEAD3A939DAA4173ACC1EE5D5669DA2762E75D6989V3A6N" TargetMode="External"/><Relationship Id="rId12" Type="http://schemas.openxmlformats.org/officeDocument/2006/relationships/hyperlink" Target="consultantplus://offline/ref=AB31BD8184931EE7C8991D863E00E6B22605B0713CA6F76DC125AEF5365E9A96EE404FE8D7Y7d5K" TargetMode="External"/><Relationship Id="rId17" Type="http://schemas.openxmlformats.org/officeDocument/2006/relationships/hyperlink" Target="consultantplus://offline/ref=53EFC814FB496C0471683450DC027870E3FDAB87FA2FED8BDBD42B6939IAC0N" TargetMode="External"/><Relationship Id="rId25" Type="http://schemas.openxmlformats.org/officeDocument/2006/relationships/hyperlink" Target="consultantplus://offline/ref=3EDECE97BF4BB806CFF89E7744FAC8B7FED539836A009FE982771A36AEEC99E2E255ECBA54F66DB43CECFF81D9BA9C3127FDA04BE6cBU4M" TargetMode="External"/><Relationship Id="rId33" Type="http://schemas.openxmlformats.org/officeDocument/2006/relationships/hyperlink" Target="consultantplus://offline/ref=872CE06093E7012314A68028A56DBFE51DA9BBD3F25796245F05D10BD10B5D1B8388DBD7E3750F8AV6g6M" TargetMode="External"/><Relationship Id="rId38" Type="http://schemas.openxmlformats.org/officeDocument/2006/relationships/hyperlink" Target="consultantplus://offline/ref=6E22BD7C4DF76CD4F2BAC246121A2A4D404725F3728915D9DD2596E0C58E667DFE383995599CD603Q449L" TargetMode="External"/><Relationship Id="rId46" Type="http://schemas.openxmlformats.org/officeDocument/2006/relationships/hyperlink" Target="consultantplus://offline/ref=7E72189119333675861970A7AB9C0A0678948B8CAF5FC51F159D8F6CCBD88ED86AE41715382DD3C7XDc3M" TargetMode="External"/><Relationship Id="rId2" Type="http://schemas.openxmlformats.org/officeDocument/2006/relationships/styles" Target="styles.xml"/><Relationship Id="rId16" Type="http://schemas.openxmlformats.org/officeDocument/2006/relationships/hyperlink" Target="consultantplus://offline/ref=4C0EA3186F7ED8B6DD9B86BFB6415E014E1254C4F68AB056E853E6E64778DCBDB93C44211BC1cFk2I" TargetMode="External"/><Relationship Id="rId20" Type="http://schemas.openxmlformats.org/officeDocument/2006/relationships/hyperlink" Target="consultantplus://offline/ref=3B5267E2BF4D1749D4CA08B8DAE457C6D97016BB69DA363954A9C7C01F1EDCE3D853F0371881o7q6I" TargetMode="External"/><Relationship Id="rId29" Type="http://schemas.openxmlformats.org/officeDocument/2006/relationships/hyperlink" Target="consultantplus://offline/ref=3BD860DBFDAF1D86B1551C494AB53AAECD57F5CED2F4F7190FAE692E40D9D201D94D11FBA17480DB08t8H" TargetMode="External"/><Relationship Id="rId41" Type="http://schemas.openxmlformats.org/officeDocument/2006/relationships/hyperlink" Target="consultantplus://offline/ref=9215AC8A1E463DFF740A80FB31FBF0B2612AA2B4E714CBC50206CADC0DD46A6F507464BF337222E6f1NCM" TargetMode="Externa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gosuslugi.ru/" TargetMode="External"/><Relationship Id="rId11" Type="http://schemas.openxmlformats.org/officeDocument/2006/relationships/hyperlink" Target="consultantplus://offline/ref=40DCD611032706BCD6B5E646400BFA920ED9FA9B15CFD7BBEA981C1CF20BBD8CA6656B7CEABE4D396D661CB9C7323B869D485517F1B8F6FBE7p1J" TargetMode="External"/><Relationship Id="rId24" Type="http://schemas.openxmlformats.org/officeDocument/2006/relationships/hyperlink" Target="consultantplus://offline/ref=3FF3696CC0E72D30E85EBEEAAA3143DAF3E21AFADAAFBAF6A9CE31AAB438CFC3EDD6F931E2FC16FDA45070cACAI" TargetMode="External"/><Relationship Id="rId32" Type="http://schemas.openxmlformats.org/officeDocument/2006/relationships/hyperlink" Target="consultantplus://offline/ref=872CE06093E7012314A68028A56DBFE51DA9BBD3F25796245F05D10BD10B5D1B8388DBD7E3750F8AV6g0M" TargetMode="External"/><Relationship Id="rId37" Type="http://schemas.openxmlformats.org/officeDocument/2006/relationships/hyperlink" Target="consultantplus://offline/ref=0DD3F52011E807A2BF22D95A60DC2557D9EF27B5C29923121822777D5776179B9F8B0D93691B19B093305F3804EB7C77359B581E8A7989BBH8U6O" TargetMode="External"/><Relationship Id="rId40" Type="http://schemas.openxmlformats.org/officeDocument/2006/relationships/hyperlink" Target="consultantplus://offline/ref=6F67E2581701D00929E4F46049104D6C3043F019207BFC64419F7EC3EB820C64B945127D662AA87CHAAEM" TargetMode="External"/><Relationship Id="rId45" Type="http://schemas.openxmlformats.org/officeDocument/2006/relationships/hyperlink" Target="consultantplus://offline/ref=7E72189119333675861970A7AB9C0A0678948B8CAF5FC51F159D8F6CCBD88ED86AE41715382DD3C7XDc3M" TargetMode="External"/><Relationship Id="rId53" Type="http://schemas.openxmlformats.org/officeDocument/2006/relationships/hyperlink" Target="https://login.consultant.ru/link/?req=doc&amp;base=LAW&amp;n=389193&amp;date=19.05.2022" TargetMode="External"/><Relationship Id="rId5" Type="http://schemas.openxmlformats.org/officeDocument/2006/relationships/image" Target="media/image1.jpeg"/><Relationship Id="rId15" Type="http://schemas.openxmlformats.org/officeDocument/2006/relationships/hyperlink" Target="consultantplus://offline/ref=5F5E58CFDC82FE2005A35A86B7FEBF274ACEED2BD2BAF7CF499AF722D1C74D6C3766E17C3FBA45a2I" TargetMode="External"/><Relationship Id="rId23" Type="http://schemas.openxmlformats.org/officeDocument/2006/relationships/hyperlink" Target="../../../C:/Users/Doronin.A/Desktop/consultantplus:/offline/ref=3EDECE97BF4BB806CFF89E7744FAC8B7FED539836A009FE982771A36AEEC99E2E255ECBA54F66DB43CECFF81D9BA9C3127FDA04BE6cBU4M" TargetMode="External"/><Relationship Id="rId28" Type="http://schemas.openxmlformats.org/officeDocument/2006/relationships/hyperlink" Target="consultantplus://offline/ref=3BD860DBFDAF1D86B1551C494AB53AAECD57F5CED2F4F7190FAE692E40D9D201D94D11FBA17480DB08t8H" TargetMode="External"/><Relationship Id="rId36" Type="http://schemas.openxmlformats.org/officeDocument/2006/relationships/hyperlink" Target="consultantplus://offline/ref=0DD3F52011E807A2BF22D95A60DC2557D9EF27B5C29923121822777D5776179B9F8B0D90601B11E1C67F5E6441BF6F77349B5B1E95H7U3O" TargetMode="External"/><Relationship Id="rId49" Type="http://schemas.openxmlformats.org/officeDocument/2006/relationships/hyperlink" Target="consultantplus://offline/ref=E49C6BF63A9DA14897C7D94375A94DD7B8BA45C058C06A5D35222C70E076484A52B3721216h8n4M" TargetMode="External"/><Relationship Id="rId10" Type="http://schemas.openxmlformats.org/officeDocument/2006/relationships/hyperlink" Target="consultantplus://offline/ref=40DCD611032706BCD6B5E646400BFA920ED9FA9B15CFD7BBEA981C1CF20BBD8CA6656B7CEABE4D396D661CB9C7323B869D485517F1B8F6FBE7p1J" TargetMode="External"/><Relationship Id="rId19" Type="http://schemas.openxmlformats.org/officeDocument/2006/relationships/hyperlink" Target="consultantplus://offline/ref=E37B20078917A5A2208896ABF381725F82D7E58837822F219FF10FBB0E996882945DCE8B2E64ZBp0I" TargetMode="External"/><Relationship Id="rId31" Type="http://schemas.openxmlformats.org/officeDocument/2006/relationships/hyperlink" Target="consultantplus://offline/ref=872CE06093E7012314A68028A56DBFE51DA9BBD3F25796245F05D10BD10B5D1B8388DBD7E3750F8AV6g0M" TargetMode="External"/><Relationship Id="rId44" Type="http://schemas.openxmlformats.org/officeDocument/2006/relationships/hyperlink" Target="consultantplus://offline/ref=938F66B7088F2AE0CE87CE2E6758CE0A1909C10513173091FC04CDFB805EA86C8940ADFAB8EE2D00dDRAM" TargetMode="External"/><Relationship Id="rId52" Type="http://schemas.openxmlformats.org/officeDocument/2006/relationships/hyperlink" Target="https://login.consultant.ru/link/?req=doc&amp;base=LAW&amp;n=416263&amp;dst=613&amp;field=134&amp;date=19.05.2022" TargetMode="External"/><Relationship Id="rId4" Type="http://schemas.openxmlformats.org/officeDocument/2006/relationships/webSettings" Target="webSettings.xml"/><Relationship Id="rId9" Type="http://schemas.openxmlformats.org/officeDocument/2006/relationships/hyperlink" Target="consultantplus://offline/ref=40DCD611032706BCD6B5E646400BFA920ED9FA9B15CFD7BBEA981C1CF20BBD8CA6656B79E9B51A6D2B3845EA8679378686545414EEp7J" TargetMode="External"/><Relationship Id="rId14" Type="http://schemas.openxmlformats.org/officeDocument/2006/relationships/hyperlink" Target="consultantplus://offline/ref=5F5E58CFDC82FE2005A35A86B7FEBF274ACEED2ADFB5F7CF499AF722D1C74D6C3766E17F38BA45aFI" TargetMode="External"/><Relationship Id="rId22" Type="http://schemas.openxmlformats.org/officeDocument/2006/relationships/hyperlink" Target="../../../C:/Users/Doronin.A/Desktop/consultantplus:/offline/ref=3EDECE97BF4BB806CFF89E7744FAC8B7FED539836A009FE982771A36AEEC99E2E255ECBA54F66DB43CECFF81D9BA9C3127FDA04BE6cBU4M" TargetMode="External"/><Relationship Id="rId27" Type="http://schemas.openxmlformats.org/officeDocument/2006/relationships/hyperlink" Target="consultantplus://offline/ref=3FF3696CC0E72D30E85EBEEAAA3143DAF3E21AFADAAFBAF6A9CE31AAB438CFC3EDD6F931E2FC16FDA45070cACAI" TargetMode="External"/><Relationship Id="rId30" Type="http://schemas.openxmlformats.org/officeDocument/2006/relationships/hyperlink" Target="consultantplus://offline/ref=A889D916D8CCA63FEA8702672F52EF815B47E0B73C82B770F3C3BBBFF1EA9779387FEF208DV2TCL" TargetMode="External"/><Relationship Id="rId35" Type="http://schemas.openxmlformats.org/officeDocument/2006/relationships/hyperlink" Target="consultantplus://offline/ref=872CE06093E7012314A68028A56DBFE51DA9BBD3F25796245F05D10BD10B5D1B8388DBD7E3750F8AV6g0M" TargetMode="External"/><Relationship Id="rId43" Type="http://schemas.openxmlformats.org/officeDocument/2006/relationships/hyperlink" Target="consultantplus://offline/ref=938F66B7088F2AE0CE87CE2E6758CE0A1909C10513173091FC04CDFB805EA86C8940ADFAB8EE2D00dDRAM" TargetMode="External"/><Relationship Id="rId48" Type="http://schemas.openxmlformats.org/officeDocument/2006/relationships/hyperlink" Target="consultantplus://offline/ref=166B6C834A40D9ED059D12BC8CDD9D84D13C7A68142196DE02C83138nBMDI" TargetMode="External"/><Relationship Id="rId8" Type="http://schemas.openxmlformats.org/officeDocument/2006/relationships/hyperlink" Target="consultantplus://offline/ref=40DCD611032706BCD6B5E646400BFA920ED9FA9B15CFD7BBEA981C1CF20BBD8CA6656B7CEABE4E3D6F661CB9C7323B869D485517F1B8F6FBE7p1J" TargetMode="External"/><Relationship Id="rId51" Type="http://schemas.openxmlformats.org/officeDocument/2006/relationships/hyperlink" Target="consultantplus://offline/ref=938F66B7088F2AE0CE87CE2E6758CE0A1909C10513173091FC04CDFB805EA86C8940ADFAB8EE2D00dDRAM"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39</Pages>
  <Words>20203</Words>
  <Characters>115161</Characters>
  <Application>Microsoft Office Word</Application>
  <DocSecurity>0</DocSecurity>
  <Lines>959</Lines>
  <Paragraphs>270</Paragraphs>
  <ScaleCrop>false</ScaleCrop>
  <HeadingPairs>
    <vt:vector size="2" baseType="variant">
      <vt:variant>
        <vt:lpstr>Название</vt:lpstr>
      </vt:variant>
      <vt:variant>
        <vt:i4>1</vt:i4>
      </vt:variant>
    </vt:vector>
  </HeadingPairs>
  <TitlesOfParts>
    <vt:vector size="1" baseType="lpstr">
      <vt:lpstr>ÐÎÑÑÈÉÑÊÀß ÔÅÄÅÐÀÖÈß</vt:lpstr>
    </vt:vector>
  </TitlesOfParts>
  <Company>HP</Company>
  <LinksUpToDate>false</LinksUpToDate>
  <CharactersWithSpaces>135094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ÐÎÑÑÈÉÑÊÀß ÔÅÄÅÐÀÖÈß</dc:title>
  <dc:creator>ÍÏÏ "Ãàðàíò-Ñåðâèñ"</dc:creator>
  <cp:lastModifiedBy>L340</cp:lastModifiedBy>
  <cp:revision>2</cp:revision>
  <cp:lastPrinted>2024-11-13T12:48:00Z</cp:lastPrinted>
  <dcterms:created xsi:type="dcterms:W3CDTF">2024-05-27T11:49:00Z</dcterms:created>
  <dcterms:modified xsi:type="dcterms:W3CDTF">2024-11-13T12:51:00Z</dcterms:modified>
</cp:coreProperties>
</file>