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3A" w:rsidRPr="00E63993" w:rsidRDefault="00682B3A" w:rsidP="009D2E99">
      <w:pPr>
        <w:tabs>
          <w:tab w:val="left" w:pos="10348"/>
        </w:tabs>
        <w:ind w:right="-2"/>
        <w:jc w:val="right"/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Pr="00E63993">
        <w:rPr>
          <w:b/>
          <w:bCs/>
          <w:sz w:val="20"/>
          <w:szCs w:val="20"/>
        </w:rPr>
        <w:t xml:space="preserve">  </w:t>
      </w:r>
      <w:r w:rsidRPr="00E63993">
        <w:rPr>
          <w:i/>
          <w:iCs/>
          <w:sz w:val="20"/>
          <w:szCs w:val="20"/>
        </w:rPr>
        <w:t>Приложение №</w:t>
      </w:r>
      <w:r>
        <w:rPr>
          <w:i/>
          <w:iCs/>
          <w:sz w:val="20"/>
          <w:szCs w:val="20"/>
        </w:rPr>
        <w:t>16</w:t>
      </w:r>
      <w:r w:rsidRPr="00E63993">
        <w:rPr>
          <w:i/>
          <w:iCs/>
          <w:sz w:val="20"/>
          <w:szCs w:val="20"/>
        </w:rPr>
        <w:t xml:space="preserve">                                                                                        </w:t>
      </w:r>
    </w:p>
    <w:p w:rsidR="00342EB2" w:rsidRDefault="00342EB2" w:rsidP="00342EB2">
      <w:pPr>
        <w:ind w:left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депутатов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сельского поселения </w:t>
      </w:r>
    </w:p>
    <w:p w:rsidR="00342EB2" w:rsidRDefault="00342EB2" w:rsidP="00342EB2">
      <w:pPr>
        <w:ind w:left="1560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Жирновского</w:t>
      </w:r>
      <w:proofErr w:type="spellEnd"/>
      <w:r>
        <w:rPr>
          <w:i/>
          <w:sz w:val="20"/>
          <w:szCs w:val="20"/>
        </w:rPr>
        <w:t xml:space="preserve"> муниципального района  Волгоградской области </w:t>
      </w:r>
    </w:p>
    <w:p w:rsidR="00342EB2" w:rsidRDefault="00342EB2" w:rsidP="00342EB2">
      <w:pPr>
        <w:ind w:left="15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 26.11.2020г.  № 11/25 о проекте решения   «О бюджете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 сельского поселения  </w:t>
      </w:r>
    </w:p>
    <w:p w:rsidR="00342EB2" w:rsidRDefault="00342EB2" w:rsidP="00342EB2">
      <w:pPr>
        <w:jc w:val="right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на 2021 год и на плановый период 2022 и 2023 годов»</w:t>
      </w:r>
      <w:r>
        <w:rPr>
          <w:i/>
          <w:sz w:val="18"/>
          <w:szCs w:val="18"/>
        </w:rPr>
        <w:t xml:space="preserve">  </w:t>
      </w:r>
      <w:r>
        <w:rPr>
          <w:i/>
          <w:sz w:val="16"/>
          <w:szCs w:val="16"/>
        </w:rPr>
        <w:t xml:space="preserve">              </w:t>
      </w:r>
    </w:p>
    <w:p w:rsidR="00342EB2" w:rsidRDefault="00342EB2" w:rsidP="00342EB2">
      <w:pPr>
        <w:tabs>
          <w:tab w:val="left" w:pos="4335"/>
        </w:tabs>
        <w:jc w:val="both"/>
        <w:outlineLvl w:val="0"/>
        <w:rPr>
          <w:i/>
          <w:iCs/>
          <w:sz w:val="18"/>
          <w:szCs w:val="18"/>
          <w:lang w:eastAsia="ar-SA"/>
        </w:rPr>
      </w:pPr>
    </w:p>
    <w:p w:rsidR="00342EB2" w:rsidRDefault="00342EB2" w:rsidP="00342EB2">
      <w:pPr>
        <w:tabs>
          <w:tab w:val="left" w:pos="4335"/>
        </w:tabs>
        <w:jc w:val="both"/>
        <w:outlineLvl w:val="0"/>
        <w:rPr>
          <w:sz w:val="18"/>
          <w:szCs w:val="18"/>
          <w:lang w:eastAsia="ar-SA"/>
        </w:rPr>
      </w:pPr>
    </w:p>
    <w:p w:rsidR="00682B3A" w:rsidRDefault="00682B3A" w:rsidP="007D0C4E">
      <w:pPr>
        <w:jc w:val="both"/>
        <w:outlineLvl w:val="0"/>
        <w:rPr>
          <w:i/>
          <w:iCs/>
          <w:kern w:val="2"/>
          <w:sz w:val="18"/>
          <w:szCs w:val="18"/>
          <w:lang w:eastAsia="ar-SA"/>
        </w:rPr>
      </w:pPr>
      <w:r w:rsidRPr="00AB7A28">
        <w:rPr>
          <w:i/>
          <w:iCs/>
          <w:sz w:val="18"/>
          <w:szCs w:val="18"/>
          <w:lang w:eastAsia="ar-SA"/>
        </w:rPr>
        <w:t xml:space="preserve">                                                                                 </w:t>
      </w:r>
    </w:p>
    <w:p w:rsidR="00682B3A" w:rsidRPr="00656177" w:rsidRDefault="00682B3A" w:rsidP="00AC6A1C">
      <w:pPr>
        <w:widowControl w:val="0"/>
        <w:suppressAutoHyphens/>
        <w:jc w:val="right"/>
        <w:rPr>
          <w:kern w:val="2"/>
          <w:sz w:val="18"/>
          <w:szCs w:val="18"/>
        </w:rPr>
      </w:pPr>
    </w:p>
    <w:p w:rsidR="00682B3A" w:rsidRPr="00656177" w:rsidRDefault="00682B3A" w:rsidP="00AC6A1C">
      <w:pPr>
        <w:jc w:val="center"/>
        <w:rPr>
          <w:b/>
          <w:bCs/>
        </w:rPr>
      </w:pPr>
      <w:r w:rsidRPr="00656177">
        <w:rPr>
          <w:b/>
          <w:bCs/>
        </w:rPr>
        <w:t>ПРОГРАММА</w:t>
      </w:r>
    </w:p>
    <w:p w:rsidR="00682B3A" w:rsidRPr="00656177" w:rsidRDefault="00682B3A" w:rsidP="00AC6A1C">
      <w:pPr>
        <w:widowControl w:val="0"/>
        <w:suppressAutoHyphens/>
        <w:jc w:val="center"/>
        <w:rPr>
          <w:b/>
          <w:bCs/>
          <w:kern w:val="2"/>
        </w:rPr>
      </w:pPr>
      <w:r w:rsidRPr="00656177">
        <w:rPr>
          <w:b/>
          <w:bCs/>
          <w:kern w:val="2"/>
        </w:rPr>
        <w:t xml:space="preserve">муниципальных гарантий </w:t>
      </w:r>
      <w:proofErr w:type="spellStart"/>
      <w:r w:rsidRPr="00656177">
        <w:rPr>
          <w:b/>
          <w:bCs/>
          <w:kern w:val="2"/>
        </w:rPr>
        <w:t>Алешниковского</w:t>
      </w:r>
      <w:proofErr w:type="spellEnd"/>
      <w:r w:rsidRPr="00656177">
        <w:rPr>
          <w:b/>
          <w:bCs/>
          <w:kern w:val="2"/>
        </w:rPr>
        <w:t xml:space="preserve"> сельского поселения </w:t>
      </w:r>
    </w:p>
    <w:p w:rsidR="00682B3A" w:rsidRPr="00656177" w:rsidRDefault="006E7222" w:rsidP="00AC6A1C">
      <w:pPr>
        <w:widowControl w:val="0"/>
        <w:suppressAutoHyphens/>
        <w:jc w:val="center"/>
        <w:rPr>
          <w:b/>
          <w:bCs/>
          <w:kern w:val="2"/>
        </w:rPr>
      </w:pPr>
      <w:r>
        <w:rPr>
          <w:b/>
          <w:bCs/>
          <w:kern w:val="2"/>
        </w:rPr>
        <w:t>на  2021</w:t>
      </w:r>
      <w:r w:rsidR="00682B3A">
        <w:rPr>
          <w:b/>
          <w:bCs/>
          <w:kern w:val="2"/>
        </w:rPr>
        <w:t xml:space="preserve"> </w:t>
      </w:r>
      <w:r w:rsidR="00682B3A" w:rsidRPr="00656177">
        <w:rPr>
          <w:b/>
          <w:bCs/>
          <w:kern w:val="2"/>
        </w:rPr>
        <w:t xml:space="preserve">год </w:t>
      </w:r>
    </w:p>
    <w:p w:rsidR="00682B3A" w:rsidRPr="00656177" w:rsidRDefault="00682B3A" w:rsidP="00AC6A1C">
      <w:pPr>
        <w:ind w:firstLine="708"/>
        <w:jc w:val="both"/>
      </w:pPr>
      <w:r w:rsidRPr="00656177">
        <w:t xml:space="preserve">        </w:t>
      </w:r>
    </w:p>
    <w:tbl>
      <w:tblPr>
        <w:tblW w:w="0" w:type="auto"/>
        <w:tblInd w:w="-106" w:type="dxa"/>
        <w:tblLayout w:type="fixed"/>
        <w:tblLook w:val="01E0"/>
      </w:tblPr>
      <w:tblGrid>
        <w:gridCol w:w="648"/>
        <w:gridCol w:w="2012"/>
        <w:gridCol w:w="2126"/>
        <w:gridCol w:w="1559"/>
        <w:gridCol w:w="1701"/>
        <w:gridCol w:w="2127"/>
      </w:tblGrid>
      <w:tr w:rsidR="00682B3A" w:rsidRPr="006561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 xml:space="preserve">№ </w:t>
            </w:r>
          </w:p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56177">
              <w:rPr>
                <w:b/>
                <w:bCs/>
              </w:rPr>
              <w:t>п</w:t>
            </w:r>
            <w:proofErr w:type="spellEnd"/>
            <w:proofErr w:type="gramEnd"/>
            <w:r w:rsidRPr="00656177">
              <w:rPr>
                <w:b/>
                <w:bCs/>
              </w:rPr>
              <w:t>/</w:t>
            </w:r>
            <w:proofErr w:type="spellStart"/>
            <w:r w:rsidRPr="006561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Наименование принципала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Цель гарантирования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Сумма гарантии,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 xml:space="preserve">Наличие  </w:t>
            </w:r>
          </w:p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регрессного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</w:p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Примечания</w:t>
            </w:r>
          </w:p>
        </w:tc>
      </w:tr>
      <w:tr w:rsidR="00682B3A" w:rsidRPr="006561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</w:tr>
      <w:tr w:rsidR="00682B3A" w:rsidRPr="006561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  <w:r w:rsidRPr="00656177"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</w:tr>
      <w:tr w:rsidR="00682B3A" w:rsidRPr="006561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widowControl w:val="0"/>
              <w:suppressAutoHyphens/>
              <w:jc w:val="center"/>
              <w:rPr>
                <w:kern w:val="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</w:tr>
      <w:tr w:rsidR="00682B3A" w:rsidRPr="006561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widowControl w:val="0"/>
              <w:suppressAutoHyphens/>
              <w:jc w:val="center"/>
              <w:rPr>
                <w:kern w:val="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</w:p>
        </w:tc>
      </w:tr>
      <w:tr w:rsidR="00682B3A" w:rsidRPr="00656177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B3A" w:rsidRPr="00656177" w:rsidRDefault="00682B3A" w:rsidP="00DE7C0A"/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B3A" w:rsidRPr="00656177" w:rsidRDefault="00682B3A" w:rsidP="00DE7C0A">
            <w:pPr>
              <w:widowControl w:val="0"/>
              <w:suppressAutoHyphens/>
              <w:jc w:val="center"/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B3A" w:rsidRPr="00656177" w:rsidRDefault="00682B3A" w:rsidP="00DE7C0A">
            <w:pPr>
              <w:jc w:val="both"/>
            </w:pPr>
          </w:p>
        </w:tc>
      </w:tr>
      <w:tr w:rsidR="00682B3A" w:rsidRPr="00656177">
        <w:tc>
          <w:tcPr>
            <w:tcW w:w="648" w:type="dxa"/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2012" w:type="dxa"/>
          </w:tcPr>
          <w:p w:rsidR="00682B3A" w:rsidRPr="00656177" w:rsidRDefault="00682B3A" w:rsidP="00DE7C0A"/>
        </w:tc>
        <w:tc>
          <w:tcPr>
            <w:tcW w:w="2126" w:type="dxa"/>
          </w:tcPr>
          <w:p w:rsidR="00682B3A" w:rsidRPr="00656177" w:rsidRDefault="00682B3A" w:rsidP="00DE7C0A">
            <w:pPr>
              <w:jc w:val="both"/>
            </w:pPr>
          </w:p>
        </w:tc>
        <w:tc>
          <w:tcPr>
            <w:tcW w:w="1559" w:type="dxa"/>
          </w:tcPr>
          <w:p w:rsidR="00682B3A" w:rsidRPr="00656177" w:rsidRDefault="00682B3A" w:rsidP="00DE7C0A">
            <w:pPr>
              <w:jc w:val="center"/>
            </w:pPr>
          </w:p>
        </w:tc>
        <w:tc>
          <w:tcPr>
            <w:tcW w:w="1701" w:type="dxa"/>
          </w:tcPr>
          <w:p w:rsidR="00682B3A" w:rsidRPr="00656177" w:rsidRDefault="00682B3A" w:rsidP="00DE7C0A">
            <w:pPr>
              <w:widowControl w:val="0"/>
              <w:suppressAutoHyphens/>
              <w:jc w:val="center"/>
              <w:rPr>
                <w:kern w:val="2"/>
              </w:rPr>
            </w:pPr>
          </w:p>
        </w:tc>
        <w:tc>
          <w:tcPr>
            <w:tcW w:w="2127" w:type="dxa"/>
          </w:tcPr>
          <w:p w:rsidR="00682B3A" w:rsidRPr="00656177" w:rsidRDefault="00682B3A" w:rsidP="00DE7C0A">
            <w:pPr>
              <w:jc w:val="both"/>
            </w:pPr>
          </w:p>
        </w:tc>
      </w:tr>
    </w:tbl>
    <w:p w:rsidR="00682B3A" w:rsidRPr="00656177" w:rsidRDefault="00682B3A" w:rsidP="00AC6A1C">
      <w:pPr>
        <w:ind w:firstLine="708"/>
        <w:jc w:val="both"/>
      </w:pPr>
      <w:r w:rsidRPr="00656177">
        <w:t xml:space="preserve">Исполнение обязательств по предоставленным гарантиям отражается в составе </w:t>
      </w:r>
      <w:proofErr w:type="gramStart"/>
      <w:r w:rsidRPr="00656177">
        <w:t>источников финансирования дефицита бюджета поселения</w:t>
      </w:r>
      <w:proofErr w:type="gramEnd"/>
      <w:r w:rsidRPr="00656177">
        <w:t xml:space="preserve"> как предоставление бюджетных кредитов.</w:t>
      </w:r>
    </w:p>
    <w:p w:rsidR="00682B3A" w:rsidRPr="00656177" w:rsidRDefault="00682B3A" w:rsidP="00AC6A1C">
      <w:pPr>
        <w:ind w:firstLine="708"/>
        <w:jc w:val="both"/>
      </w:pPr>
      <w:r w:rsidRPr="00656177">
        <w:t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 поселения.</w:t>
      </w:r>
    </w:p>
    <w:p w:rsidR="00682B3A" w:rsidRPr="00656177" w:rsidRDefault="00682B3A" w:rsidP="00AC6A1C">
      <w:pPr>
        <w:jc w:val="both"/>
      </w:pPr>
    </w:p>
    <w:p w:rsidR="00682B3A" w:rsidRPr="00656177" w:rsidRDefault="00682B3A" w:rsidP="00AC6A1C">
      <w:pPr>
        <w:jc w:val="both"/>
      </w:pPr>
    </w:p>
    <w:tbl>
      <w:tblPr>
        <w:tblW w:w="0" w:type="auto"/>
        <w:tblInd w:w="-106" w:type="dxa"/>
        <w:tblLook w:val="01E0"/>
      </w:tblPr>
      <w:tblGrid>
        <w:gridCol w:w="4503"/>
        <w:gridCol w:w="5670"/>
      </w:tblGrid>
      <w:tr w:rsidR="00682B3A" w:rsidRPr="006561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 xml:space="preserve">Исполнение муниципальных гарантий </w:t>
            </w:r>
          </w:p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proofErr w:type="spellStart"/>
            <w:r w:rsidRPr="00656177">
              <w:rPr>
                <w:b/>
                <w:bCs/>
              </w:rPr>
              <w:t>Алешниковского</w:t>
            </w:r>
            <w:proofErr w:type="spellEnd"/>
            <w:r w:rsidRPr="0065617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682B3A" w:rsidRPr="00656177" w:rsidRDefault="00682B3A" w:rsidP="00DE7C0A">
            <w:pPr>
              <w:jc w:val="center"/>
              <w:rPr>
                <w:b/>
                <w:bCs/>
              </w:rPr>
            </w:pPr>
            <w:r w:rsidRPr="00656177">
              <w:rPr>
                <w:b/>
                <w:bCs/>
              </w:rPr>
              <w:t>тыс. рублей</w:t>
            </w:r>
          </w:p>
        </w:tc>
      </w:tr>
      <w:tr w:rsidR="00682B3A" w:rsidRPr="006561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  <w:r w:rsidRPr="00656177">
              <w:t xml:space="preserve">За счет </w:t>
            </w:r>
            <w:proofErr w:type="gramStart"/>
            <w:r w:rsidRPr="00656177">
              <w:t>источников финансирования дефицита бюджета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3A" w:rsidRPr="00656177" w:rsidRDefault="00682B3A" w:rsidP="007D0C4E">
            <w:pPr>
              <w:jc w:val="center"/>
            </w:pPr>
            <w:r w:rsidRPr="00656177">
              <w:t>0,0</w:t>
            </w:r>
          </w:p>
        </w:tc>
      </w:tr>
      <w:tr w:rsidR="00682B3A" w:rsidRPr="006561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both"/>
            </w:pPr>
            <w:r w:rsidRPr="00656177">
              <w:t>За счет расходов бюджета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3A" w:rsidRPr="00656177" w:rsidRDefault="00682B3A" w:rsidP="00DE7C0A">
            <w:pPr>
              <w:jc w:val="center"/>
            </w:pPr>
            <w:r w:rsidRPr="00656177">
              <w:t>0,0</w:t>
            </w:r>
          </w:p>
        </w:tc>
      </w:tr>
    </w:tbl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FA78C0" w:rsidRDefault="00682B3A" w:rsidP="00553C07">
      <w:r>
        <w:t xml:space="preserve">Председатель Совета депутатов </w:t>
      </w:r>
      <w:proofErr w:type="spellStart"/>
      <w:r w:rsidRPr="00FA78C0">
        <w:t>Алешниковского</w:t>
      </w:r>
      <w:proofErr w:type="spellEnd"/>
      <w:r w:rsidRPr="00FA78C0">
        <w:t xml:space="preserve"> сельского поселения</w:t>
      </w:r>
    </w:p>
    <w:p w:rsidR="00682B3A" w:rsidRPr="00FA78C0" w:rsidRDefault="00682B3A" w:rsidP="00553C07">
      <w:proofErr w:type="spellStart"/>
      <w:r w:rsidRPr="00FA78C0">
        <w:t>Жирновского</w:t>
      </w:r>
      <w:proofErr w:type="spellEnd"/>
      <w:r w:rsidRPr="00FA78C0">
        <w:t xml:space="preserve"> муниципального района</w:t>
      </w:r>
    </w:p>
    <w:p w:rsidR="00682B3A" w:rsidRPr="00FA78C0" w:rsidRDefault="00682B3A" w:rsidP="00553C07">
      <w:r w:rsidRPr="00FA78C0">
        <w:t xml:space="preserve">Волгоградской области                                                                                   </w:t>
      </w:r>
      <w:r>
        <w:t xml:space="preserve">         </w:t>
      </w:r>
      <w:r w:rsidRPr="00FA78C0">
        <w:t xml:space="preserve">     С.Е. </w:t>
      </w:r>
      <w:proofErr w:type="spellStart"/>
      <w:r w:rsidRPr="00FA78C0">
        <w:t>Сикидина</w:t>
      </w:r>
      <w:proofErr w:type="spellEnd"/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Default="00682B3A" w:rsidP="00AC6A1C">
      <w:pPr>
        <w:widowControl w:val="0"/>
        <w:suppressAutoHyphens/>
        <w:jc w:val="both"/>
        <w:rPr>
          <w:kern w:val="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Pr="00656177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p w:rsidR="00682B3A" w:rsidRDefault="00682B3A" w:rsidP="00AC6A1C">
      <w:pPr>
        <w:widowControl w:val="0"/>
        <w:suppressAutoHyphens/>
        <w:jc w:val="both"/>
        <w:rPr>
          <w:kern w:val="2"/>
          <w:sz w:val="22"/>
          <w:szCs w:val="22"/>
        </w:rPr>
      </w:pPr>
    </w:p>
    <w:sectPr w:rsidR="00682B3A" w:rsidSect="00DE7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A1C"/>
    <w:rsid w:val="00063BE2"/>
    <w:rsid w:val="00071F2D"/>
    <w:rsid w:val="00074A17"/>
    <w:rsid w:val="000E6BAC"/>
    <w:rsid w:val="002571D1"/>
    <w:rsid w:val="002C6CEF"/>
    <w:rsid w:val="003011A9"/>
    <w:rsid w:val="00327C9A"/>
    <w:rsid w:val="003326FD"/>
    <w:rsid w:val="00342EB2"/>
    <w:rsid w:val="003C11C2"/>
    <w:rsid w:val="00477FE2"/>
    <w:rsid w:val="005314B0"/>
    <w:rsid w:val="00553C07"/>
    <w:rsid w:val="005E2E42"/>
    <w:rsid w:val="00656177"/>
    <w:rsid w:val="00682B3A"/>
    <w:rsid w:val="006B43E0"/>
    <w:rsid w:val="006E7222"/>
    <w:rsid w:val="00762DE5"/>
    <w:rsid w:val="007D0C4E"/>
    <w:rsid w:val="00826824"/>
    <w:rsid w:val="0084766E"/>
    <w:rsid w:val="008523B1"/>
    <w:rsid w:val="00862B4A"/>
    <w:rsid w:val="008B2AFD"/>
    <w:rsid w:val="008E2CF1"/>
    <w:rsid w:val="008E5402"/>
    <w:rsid w:val="00911580"/>
    <w:rsid w:val="009508B3"/>
    <w:rsid w:val="009D2E99"/>
    <w:rsid w:val="009F6B0C"/>
    <w:rsid w:val="00A45E16"/>
    <w:rsid w:val="00A60D7D"/>
    <w:rsid w:val="00AB7A28"/>
    <w:rsid w:val="00AC6A1C"/>
    <w:rsid w:val="00B7339C"/>
    <w:rsid w:val="00B81B8A"/>
    <w:rsid w:val="00BD1FE4"/>
    <w:rsid w:val="00C13FCD"/>
    <w:rsid w:val="00DE7C0A"/>
    <w:rsid w:val="00E63993"/>
    <w:rsid w:val="00EA0D56"/>
    <w:rsid w:val="00F650F3"/>
    <w:rsid w:val="00F67FE5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A1C"/>
    <w:pPr>
      <w:keepNext/>
      <w:ind w:left="55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C6A1C"/>
    <w:pPr>
      <w:ind w:right="57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C6A1C"/>
    <w:pPr>
      <w:widowControl w:val="0"/>
      <w:suppressAutoHyphens/>
      <w:spacing w:after="120" w:line="480" w:lineRule="auto"/>
    </w:pPr>
    <w:rPr>
      <w:rFonts w:ascii="Arial" w:eastAsia="Calibri" w:hAnsi="Arial" w:cs="Arial"/>
      <w:kern w:val="1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C6A1C"/>
    <w:rPr>
      <w:rFonts w:ascii="Arial" w:hAnsi="Arial" w:cs="Arial"/>
      <w:kern w:val="1"/>
      <w:sz w:val="24"/>
      <w:szCs w:val="24"/>
    </w:rPr>
  </w:style>
  <w:style w:type="paragraph" w:styleId="a5">
    <w:name w:val="Title"/>
    <w:basedOn w:val="a"/>
    <w:link w:val="a6"/>
    <w:uiPriority w:val="99"/>
    <w:qFormat/>
    <w:rsid w:val="00AC6A1C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AC6A1C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2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Home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Приложение №16                                                                                        </dc:title>
  <dc:subject/>
  <dc:creator>aeu</dc:creator>
  <cp:keywords/>
  <dc:description/>
  <cp:lastModifiedBy>Aleshniki-Adm</cp:lastModifiedBy>
  <cp:revision>5</cp:revision>
  <cp:lastPrinted>2020-11-27T11:21:00Z</cp:lastPrinted>
  <dcterms:created xsi:type="dcterms:W3CDTF">2019-11-29T07:11:00Z</dcterms:created>
  <dcterms:modified xsi:type="dcterms:W3CDTF">2020-11-27T11:21:00Z</dcterms:modified>
</cp:coreProperties>
</file>