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BCF" w:rsidRDefault="008C7373" w:rsidP="00BC2461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b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 wp14:anchorId="4055F09F" wp14:editId="3BFCE0E6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CF" w:rsidRDefault="00F73BCF" w:rsidP="00BC2461">
      <w:pPr>
        <w:pStyle w:val="ConsNormal"/>
        <w:widowControl/>
        <w:ind w:right="0" w:firstLine="540"/>
        <w:jc w:val="center"/>
        <w:rPr>
          <w:b/>
        </w:rPr>
      </w:pPr>
    </w:p>
    <w:p w:rsidR="00F73BCF" w:rsidRPr="00606C60" w:rsidRDefault="00024DFE" w:rsidP="009538A8">
      <w:pPr>
        <w:pStyle w:val="1"/>
        <w:jc w:val="center"/>
        <w:rPr>
          <w:rFonts w:ascii="Times New Roman" w:hAnsi="Times New Roman"/>
          <w:b/>
        </w:rPr>
      </w:pPr>
      <w:r w:rsidRPr="00606C60">
        <w:rPr>
          <w:rFonts w:ascii="Times New Roman" w:hAnsi="Times New Roman"/>
          <w:b/>
        </w:rPr>
        <w:t>Волгоградская область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606C60">
        <w:rPr>
          <w:rFonts w:ascii="Times New Roman" w:hAnsi="Times New Roman"/>
          <w:b/>
          <w:sz w:val="28"/>
        </w:rPr>
        <w:t>Жирновский</w:t>
      </w:r>
      <w:proofErr w:type="spellEnd"/>
      <w:r w:rsidRPr="00606C60">
        <w:rPr>
          <w:rFonts w:ascii="Times New Roman" w:hAnsi="Times New Roman"/>
          <w:b/>
          <w:sz w:val="28"/>
        </w:rPr>
        <w:t xml:space="preserve"> муниципальный район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r w:rsidRPr="00606C60">
        <w:rPr>
          <w:rFonts w:ascii="Times New Roman" w:hAnsi="Times New Roman"/>
          <w:b/>
          <w:sz w:val="28"/>
        </w:rPr>
        <w:t>Администрация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606C60">
        <w:rPr>
          <w:rFonts w:ascii="Times New Roman" w:hAnsi="Times New Roman"/>
          <w:b/>
          <w:sz w:val="28"/>
        </w:rPr>
        <w:t>Алешниковского</w:t>
      </w:r>
      <w:proofErr w:type="spellEnd"/>
      <w:r w:rsidRPr="00606C6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F73BCF" w:rsidRPr="00606C60" w:rsidRDefault="00024DFE" w:rsidP="009538A8">
      <w:pPr>
        <w:pBdr>
          <w:bottom w:val="single" w:sz="8" w:space="1" w:color="000000"/>
        </w:pBdr>
        <w:jc w:val="center"/>
        <w:rPr>
          <w:rFonts w:ascii="Times New Roman" w:hAnsi="Times New Roman"/>
          <w:sz w:val="24"/>
        </w:rPr>
      </w:pPr>
      <w:r w:rsidRPr="00606C60">
        <w:rPr>
          <w:rFonts w:ascii="Times New Roman" w:hAnsi="Times New Roman"/>
          <w:sz w:val="24"/>
        </w:rPr>
        <w:t>Адрес:</w:t>
      </w:r>
      <w:r w:rsidR="005352F7" w:rsidRPr="00606C60">
        <w:rPr>
          <w:rFonts w:ascii="Times New Roman" w:hAnsi="Times New Roman"/>
          <w:sz w:val="24"/>
        </w:rPr>
        <w:t xml:space="preserve"> </w:t>
      </w:r>
      <w:r w:rsidRPr="00606C60">
        <w:rPr>
          <w:rFonts w:ascii="Times New Roman" w:hAnsi="Times New Roman"/>
          <w:sz w:val="24"/>
        </w:rPr>
        <w:t xml:space="preserve">с. </w:t>
      </w:r>
      <w:proofErr w:type="spellStart"/>
      <w:r w:rsidRPr="00606C60">
        <w:rPr>
          <w:rFonts w:ascii="Times New Roman" w:hAnsi="Times New Roman"/>
          <w:sz w:val="24"/>
        </w:rPr>
        <w:t>Алешники</w:t>
      </w:r>
      <w:proofErr w:type="spellEnd"/>
      <w:r w:rsidRPr="00606C60">
        <w:rPr>
          <w:rFonts w:ascii="Times New Roman" w:hAnsi="Times New Roman"/>
          <w:sz w:val="24"/>
        </w:rPr>
        <w:t xml:space="preserve"> ул</w:t>
      </w:r>
      <w:r w:rsidR="00BC1141" w:rsidRPr="00606C60">
        <w:rPr>
          <w:rFonts w:ascii="Times New Roman" w:hAnsi="Times New Roman"/>
          <w:sz w:val="24"/>
        </w:rPr>
        <w:t>. Октябрьская д.39 а</w:t>
      </w:r>
      <w:proofErr w:type="gramStart"/>
      <w:r w:rsidR="00BC1141" w:rsidRPr="00606C60">
        <w:rPr>
          <w:rFonts w:ascii="Times New Roman" w:hAnsi="Times New Roman"/>
          <w:sz w:val="24"/>
        </w:rPr>
        <w:t>,т</w:t>
      </w:r>
      <w:proofErr w:type="gramEnd"/>
      <w:r w:rsidR="00BC1141" w:rsidRPr="00606C60">
        <w:rPr>
          <w:rFonts w:ascii="Times New Roman" w:hAnsi="Times New Roman"/>
          <w:sz w:val="24"/>
        </w:rPr>
        <w:t>ел.5-00-48,факс 5-00-47</w:t>
      </w:r>
    </w:p>
    <w:p w:rsidR="00F73BCF" w:rsidRPr="00606C60" w:rsidRDefault="00F73BCF">
      <w:pPr>
        <w:rPr>
          <w:rFonts w:ascii="Times New Roman" w:hAnsi="Times New Roman"/>
          <w:sz w:val="24"/>
        </w:rPr>
      </w:pPr>
    </w:p>
    <w:p w:rsidR="00F73BCF" w:rsidRPr="00606C60" w:rsidRDefault="00024DFE">
      <w:pPr>
        <w:pStyle w:val="1"/>
        <w:rPr>
          <w:rFonts w:ascii="Times New Roman" w:hAnsi="Times New Roman"/>
        </w:rPr>
      </w:pPr>
      <w:r w:rsidRPr="00606C60">
        <w:rPr>
          <w:rFonts w:ascii="Times New Roman" w:hAnsi="Times New Roman"/>
        </w:rPr>
        <w:t xml:space="preserve">                           </w:t>
      </w:r>
    </w:p>
    <w:p w:rsidR="00DB65E1" w:rsidRPr="00DB65E1" w:rsidRDefault="00DB65E1" w:rsidP="00DB65E1">
      <w:pPr>
        <w:widowControl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Акт внутреннего финансового контроля </w:t>
      </w:r>
    </w:p>
    <w:p w:rsidR="00DB65E1" w:rsidRPr="00DB65E1" w:rsidRDefault="00DB65E1" w:rsidP="00DB65E1">
      <w:pPr>
        <w:widowControl/>
        <w:spacing w:after="60"/>
        <w:jc w:val="center"/>
        <w:outlineLvl w:val="1"/>
        <w:rPr>
          <w:rFonts w:ascii="Times New Roman" w:eastAsia="Times New Roman" w:hAnsi="Times New Roman"/>
          <w:kern w:val="0"/>
          <w:sz w:val="24"/>
        </w:rPr>
      </w:pPr>
    </w:p>
    <w:p w:rsidR="00DB65E1" w:rsidRPr="00DB65E1" w:rsidRDefault="002577E7" w:rsidP="00DB65E1">
      <w:pPr>
        <w:widowControl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</w:rPr>
        <w:t>09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>.2023</w:t>
      </w:r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>г.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                  № ________</w:t>
      </w:r>
      <w:r>
        <w:rPr>
          <w:rFonts w:ascii="Times New Roman" w:eastAsia="Times New Roman" w:hAnsi="Times New Roman"/>
          <w:kern w:val="0"/>
          <w:sz w:val="28"/>
          <w:szCs w:val="28"/>
          <w:u w:val="single"/>
        </w:rPr>
        <w:t>1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>______</w:t>
      </w:r>
    </w:p>
    <w:p w:rsidR="00DB65E1" w:rsidRPr="00DB65E1" w:rsidRDefault="00DB65E1" w:rsidP="00DB65E1">
      <w:pPr>
        <w:widowControl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5969C9">
      <w:pPr>
        <w:widowControl/>
        <w:tabs>
          <w:tab w:val="left" w:pos="48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</w:t>
      </w:r>
      <w:r w:rsidRPr="00DB65E1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планом контрольных мероприятий по внутреннему</w:t>
      </w:r>
      <w:r w:rsidR="005969C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финансовому контролю Администрации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 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 на 2023 год, утвержденным распоряжением Администрации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от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09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01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.202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года №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1/1-Р</w:t>
      </w:r>
      <w:bookmarkStart w:id="0" w:name="_GoBack"/>
      <w:bookmarkEnd w:id="0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проведена проверка  по внутреннему муниципальному финансовому контролю за период с 01 января 2023 года по 3</w:t>
      </w:r>
      <w:r w:rsidR="002577E7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2577E7">
        <w:rPr>
          <w:rFonts w:ascii="Times New Roman" w:eastAsia="Times New Roman" w:hAnsi="Times New Roman"/>
          <w:kern w:val="0"/>
          <w:sz w:val="28"/>
          <w:szCs w:val="28"/>
        </w:rPr>
        <w:t>августа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2023 года  по вопросам:</w:t>
      </w:r>
      <w:proofErr w:type="gramEnd"/>
    </w:p>
    <w:p w:rsidR="00DB65E1" w:rsidRPr="00606C60" w:rsidRDefault="00DB65E1" w:rsidP="005969C9">
      <w:pPr>
        <w:widowControl/>
        <w:tabs>
          <w:tab w:val="left" w:pos="48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- </w:t>
      </w:r>
      <w:r w:rsidR="002577E7">
        <w:rPr>
          <w:rFonts w:ascii="Times New Roman" w:eastAsia="Times New Roman" w:hAnsi="Times New Roman"/>
          <w:kern w:val="0"/>
          <w:sz w:val="28"/>
          <w:szCs w:val="28"/>
        </w:rPr>
        <w:t xml:space="preserve"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подведомственны</w:t>
      </w:r>
      <w:r w:rsidR="002577E7">
        <w:rPr>
          <w:rFonts w:ascii="Times New Roman" w:eastAsia="Times New Roman" w:hAnsi="Times New Roman"/>
          <w:kern w:val="0"/>
          <w:sz w:val="28"/>
          <w:szCs w:val="28"/>
        </w:rPr>
        <w:t>ми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организаци</w:t>
      </w:r>
      <w:r w:rsidR="002577E7">
        <w:rPr>
          <w:rFonts w:ascii="Times New Roman" w:eastAsia="Times New Roman" w:hAnsi="Times New Roman"/>
          <w:kern w:val="0"/>
          <w:sz w:val="28"/>
          <w:szCs w:val="28"/>
        </w:rPr>
        <w:t>ями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: МУ «ЖКХБ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поселения», 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ЦКДиС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>».</w:t>
      </w:r>
    </w:p>
    <w:p w:rsidR="00DB65E1" w:rsidRPr="00DB65E1" w:rsidRDefault="00DB65E1" w:rsidP="00DB65E1">
      <w:pPr>
        <w:widowControl/>
        <w:tabs>
          <w:tab w:val="left" w:pos="4820"/>
        </w:tabs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DB65E1">
      <w:pPr>
        <w:widowControl/>
        <w:tabs>
          <w:tab w:val="left" w:pos="4820"/>
        </w:tabs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Проверка начата </w:t>
      </w:r>
      <w:r w:rsidR="002577E7">
        <w:rPr>
          <w:rFonts w:ascii="Times New Roman" w:eastAsia="Times New Roman" w:hAnsi="Times New Roman"/>
          <w:b/>
          <w:kern w:val="0"/>
          <w:sz w:val="28"/>
          <w:szCs w:val="28"/>
        </w:rPr>
        <w:t>11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  <w:r w:rsidR="002577E7">
        <w:rPr>
          <w:rFonts w:ascii="Times New Roman" w:eastAsia="Times New Roman" w:hAnsi="Times New Roman"/>
          <w:b/>
          <w:kern w:val="0"/>
          <w:sz w:val="28"/>
          <w:szCs w:val="28"/>
        </w:rPr>
        <w:t>09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.2023г., окончена </w:t>
      </w:r>
      <w:r w:rsidR="002577E7">
        <w:rPr>
          <w:rFonts w:ascii="Times New Roman" w:eastAsia="Times New Roman" w:hAnsi="Times New Roman"/>
          <w:b/>
          <w:kern w:val="0"/>
          <w:sz w:val="28"/>
          <w:szCs w:val="28"/>
        </w:rPr>
        <w:t>11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  <w:r w:rsidR="002577E7">
        <w:rPr>
          <w:rFonts w:ascii="Times New Roman" w:eastAsia="Times New Roman" w:hAnsi="Times New Roman"/>
          <w:b/>
          <w:kern w:val="0"/>
          <w:sz w:val="28"/>
          <w:szCs w:val="28"/>
        </w:rPr>
        <w:t>09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.2023г.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</w:t>
      </w:r>
    </w:p>
    <w:p w:rsidR="002577E7" w:rsidRDefault="002577E7" w:rsidP="002577E7">
      <w:pPr>
        <w:pStyle w:val="ad"/>
        <w:widowControl/>
        <w:numPr>
          <w:ilvl w:val="0"/>
          <w:numId w:val="10"/>
        </w:numPr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proofErr w:type="gramStart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>Контроль за</w:t>
      </w:r>
      <w:proofErr w:type="gramEnd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планов-графиков.</w:t>
      </w:r>
    </w:p>
    <w:p w:rsidR="002577E7" w:rsidRDefault="002577E7" w:rsidP="002577E7">
      <w:pPr>
        <w:pStyle w:val="ad"/>
        <w:widowControl/>
        <w:ind w:left="927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2577E7" w:rsidRPr="002577E7" w:rsidRDefault="002577E7" w:rsidP="002577E7">
      <w:pPr>
        <w:widowControl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Проверкой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подведомственных учреждений МУ «ЖКХБ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поселения», МУК «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ЦКДиС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» </w:t>
      </w:r>
      <w:r w:rsidRPr="002577E7">
        <w:rPr>
          <w:rFonts w:ascii="Times New Roman" w:eastAsia="Times New Roman" w:hAnsi="Times New Roman"/>
          <w:kern w:val="0"/>
          <w:sz w:val="28"/>
          <w:szCs w:val="28"/>
        </w:rPr>
        <w:t>установлено следующее:</w:t>
      </w:r>
    </w:p>
    <w:p w:rsidR="002577E7" w:rsidRPr="002577E7" w:rsidRDefault="002577E7" w:rsidP="002577E7">
      <w:pPr>
        <w:widowControl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ч. 3 ст. 93 Федерального закона № 44-ФЗ обоснование цены контракта, заключаемого в соответствии с </w:t>
      </w:r>
      <w:proofErr w:type="spellStart"/>
      <w:r w:rsidRPr="002577E7">
        <w:rPr>
          <w:rFonts w:ascii="Times New Roman" w:eastAsia="Times New Roman" w:hAnsi="Times New Roman"/>
          <w:kern w:val="0"/>
          <w:sz w:val="28"/>
          <w:szCs w:val="28"/>
        </w:rPr>
        <w:t>пп</w:t>
      </w:r>
      <w:proofErr w:type="spellEnd"/>
      <w:r w:rsidRPr="002577E7">
        <w:rPr>
          <w:rFonts w:ascii="Times New Roman" w:eastAsia="Times New Roman" w:hAnsi="Times New Roman"/>
          <w:kern w:val="0"/>
          <w:sz w:val="28"/>
          <w:szCs w:val="28"/>
        </w:rPr>
        <w:t>. 4, 5 ч. 1 ст. 93 Федерального закона № 44-ФЗ, не требуется;</w:t>
      </w:r>
    </w:p>
    <w:p w:rsidR="002577E7" w:rsidRDefault="002577E7" w:rsidP="002577E7">
      <w:pPr>
        <w:widowControl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при формировании плана-графика на 202</w:t>
      </w:r>
      <w:r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 год, цена контрактов, заключаемых с единственным поставщиком (подрядчиком, исполнителем) определялись в соответствии с объемами бюджетных средств, утвержденных бюджетной сметой на 2023 год и плановый период 2024 и 2025 годов, с учетом обязательств по контрактам (договорам) прошлых лет и ценовой политики, сложившейся по результатам закупочной деятельности в 2022 году.</w:t>
      </w:r>
    </w:p>
    <w:p w:rsidR="002577E7" w:rsidRDefault="002577E7" w:rsidP="002577E7">
      <w:pPr>
        <w:widowControl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577E7" w:rsidRPr="002577E7" w:rsidRDefault="002577E7" w:rsidP="002577E7">
      <w:pPr>
        <w:pStyle w:val="af3"/>
        <w:widowControl w:val="0"/>
        <w:numPr>
          <w:ilvl w:val="0"/>
          <w:numId w:val="10"/>
        </w:numPr>
        <w:spacing w:line="276" w:lineRule="auto"/>
        <w:jc w:val="center"/>
        <w:rPr>
          <w:b/>
          <w:sz w:val="28"/>
          <w:szCs w:val="28"/>
        </w:rPr>
      </w:pPr>
      <w:proofErr w:type="gramStart"/>
      <w:r w:rsidRPr="000478DF">
        <w:rPr>
          <w:b/>
          <w:sz w:val="28"/>
          <w:szCs w:val="28"/>
        </w:rPr>
        <w:lastRenderedPageBreak/>
        <w:t>Контроль за</w:t>
      </w:r>
      <w:proofErr w:type="gramEnd"/>
      <w:r w:rsidRPr="000478DF">
        <w:rPr>
          <w:b/>
          <w:sz w:val="28"/>
          <w:szCs w:val="28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2577E7" w:rsidRPr="002577E7" w:rsidRDefault="002577E7" w:rsidP="002577E7">
      <w:pPr>
        <w:widowControl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577E7" w:rsidRPr="002577E7" w:rsidRDefault="002577E7" w:rsidP="002577E7">
      <w:pPr>
        <w:pStyle w:val="ad"/>
        <w:widowControl/>
        <w:ind w:left="927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2577E7" w:rsidRPr="002577E7" w:rsidRDefault="002577E7" w:rsidP="002577E7">
      <w:pPr>
        <w:widowControl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2577E7" w:rsidRDefault="002577E7" w:rsidP="002577E7">
      <w:pPr>
        <w:widowControl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Согласно предоставленным актам приема-передачи, актам выполненных работ, оказанных услуг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МУ «ЖКХБ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поселения», МУК «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ЦКДиС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2577E7">
        <w:rPr>
          <w:rFonts w:ascii="Times New Roman" w:eastAsia="Times New Roman" w:hAnsi="Times New Roman"/>
          <w:kern w:val="0"/>
          <w:sz w:val="28"/>
          <w:szCs w:val="28"/>
        </w:rPr>
        <w:t>, договорные обязательства поставщиков, подрядчиков, исполнителей, выполнены в полном объеме, в порядке и в сроки установленные условиям контрактов (договоров).</w:t>
      </w:r>
    </w:p>
    <w:p w:rsidR="002577E7" w:rsidRDefault="002577E7" w:rsidP="002577E7">
      <w:pPr>
        <w:widowControl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577E7" w:rsidRPr="002577E7" w:rsidRDefault="002577E7" w:rsidP="002577E7">
      <w:pPr>
        <w:pStyle w:val="ad"/>
        <w:widowControl/>
        <w:numPr>
          <w:ilvl w:val="0"/>
          <w:numId w:val="10"/>
        </w:numPr>
        <w:tabs>
          <w:tab w:val="left" w:pos="540"/>
          <w:tab w:val="left" w:pos="3465"/>
        </w:tabs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proofErr w:type="gramStart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>Контроль за</w:t>
      </w:r>
      <w:proofErr w:type="gramEnd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соответствием поставленного товара, выполненной работы (ее результата) или оказанной услуги условиям контракта.</w:t>
      </w:r>
    </w:p>
    <w:p w:rsidR="002577E7" w:rsidRPr="002577E7" w:rsidRDefault="002577E7" w:rsidP="002577E7">
      <w:pPr>
        <w:widowControl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577E7" w:rsidRPr="002577E7" w:rsidRDefault="002577E7" w:rsidP="002577E7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При осуществлении </w:t>
      </w:r>
      <w:proofErr w:type="gramStart"/>
      <w:r w:rsidRPr="002577E7">
        <w:rPr>
          <w:rFonts w:ascii="Times New Roman" w:eastAsia="Times New Roman" w:hAnsi="Times New Roman"/>
          <w:kern w:val="0"/>
          <w:sz w:val="28"/>
          <w:szCs w:val="28"/>
        </w:rPr>
        <w:t>контроля за</w:t>
      </w:r>
      <w:proofErr w:type="gramEnd"/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 соответствием результатов, предусмотренных контрактами (договорами), условиям контрактов (договоров)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подведомственных учреждений МУ «ЖКХБ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поселения», МУК «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ЦКДиС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» </w:t>
      </w:r>
      <w:r w:rsidRPr="002577E7">
        <w:rPr>
          <w:rFonts w:ascii="Times New Roman" w:eastAsia="Times New Roman" w:hAnsi="Times New Roman"/>
          <w:kern w:val="0"/>
          <w:sz w:val="28"/>
          <w:szCs w:val="28"/>
        </w:rPr>
        <w:t>в ходе проверки было установлено следующее:</w:t>
      </w:r>
    </w:p>
    <w:p w:rsidR="002577E7" w:rsidRPr="002577E7" w:rsidRDefault="002577E7" w:rsidP="002577E7">
      <w:pPr>
        <w:widowControl/>
        <w:ind w:firstLine="708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 xml:space="preserve">экспертизы на соответствие поставленного товара, выполненной работы (ее результатов), оказанной услуги, осуществляемые у единственного поставщика, в Учреждении не проводились на основании </w:t>
      </w:r>
      <w:r w:rsidRPr="002577E7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п. 1 ч. 4 ст. 94 Федерального закона 44-ФЗ;</w:t>
      </w:r>
    </w:p>
    <w:p w:rsidR="002577E7" w:rsidRPr="002577E7" w:rsidRDefault="002577E7" w:rsidP="002577E7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принятие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 товарной накладной, оказание услуг (выполненных работ) считаются принятыми после подписания акта выполненных работ;</w:t>
      </w:r>
    </w:p>
    <w:p w:rsidR="002577E7" w:rsidRPr="002577E7" w:rsidRDefault="002577E7" w:rsidP="002577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В ходе проверки по вопросу соответствия поставленного товара, выполненной работы (её результатов) или оказанные услуги условиям контрактам нарушений не выявлено.</w:t>
      </w:r>
    </w:p>
    <w:p w:rsidR="002577E7" w:rsidRDefault="002577E7" w:rsidP="002577E7">
      <w:pPr>
        <w:widowControl/>
        <w:tabs>
          <w:tab w:val="left" w:pos="9214"/>
          <w:tab w:val="left" w:pos="9356"/>
        </w:tabs>
        <w:spacing w:line="264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77E7">
        <w:rPr>
          <w:rFonts w:ascii="Times New Roman" w:eastAsia="Times New Roman" w:hAnsi="Times New Roman"/>
          <w:kern w:val="0"/>
          <w:sz w:val="28"/>
          <w:szCs w:val="28"/>
        </w:rPr>
        <w:t>Поставленный товар  (выполненные работы, оказанные услуги) соответствуют условиям заключенных договоров. Товарные накладные, акты оказанных услуг (выполненных работ) представлены в полном объеме.</w:t>
      </w:r>
    </w:p>
    <w:p w:rsidR="002577E7" w:rsidRDefault="002577E7" w:rsidP="002577E7">
      <w:pPr>
        <w:widowControl/>
        <w:tabs>
          <w:tab w:val="left" w:pos="9214"/>
          <w:tab w:val="left" w:pos="9356"/>
        </w:tabs>
        <w:spacing w:line="264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577E7" w:rsidRDefault="002577E7" w:rsidP="002577E7">
      <w:pPr>
        <w:pStyle w:val="ad"/>
        <w:widowControl/>
        <w:numPr>
          <w:ilvl w:val="0"/>
          <w:numId w:val="10"/>
        </w:numPr>
        <w:tabs>
          <w:tab w:val="left" w:pos="9214"/>
          <w:tab w:val="left" w:pos="9356"/>
        </w:tabs>
        <w:spacing w:line="264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proofErr w:type="gramStart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>Контроль за</w:t>
      </w:r>
      <w:proofErr w:type="gramEnd"/>
      <w:r w:rsidRPr="002577E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2577E7" w:rsidRPr="002577E7" w:rsidRDefault="002577E7" w:rsidP="002577E7">
      <w:pPr>
        <w:widowControl/>
        <w:tabs>
          <w:tab w:val="left" w:pos="9214"/>
          <w:tab w:val="left" w:pos="9356"/>
        </w:tabs>
        <w:spacing w:line="264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7242C6" w:rsidRPr="007242C6" w:rsidRDefault="007242C6" w:rsidP="007242C6">
      <w:pPr>
        <w:widowControl/>
        <w:tabs>
          <w:tab w:val="left" w:pos="9214"/>
          <w:tab w:val="left" w:pos="9356"/>
        </w:tabs>
        <w:spacing w:line="264" w:lineRule="auto"/>
        <w:ind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proofErr w:type="gramStart"/>
      <w:r w:rsidRPr="007242C6">
        <w:rPr>
          <w:rFonts w:ascii="Times New Roman" w:eastAsia="Times New Roman" w:hAnsi="Times New Roman"/>
          <w:bCs/>
          <w:kern w:val="0"/>
          <w:sz w:val="28"/>
          <w:szCs w:val="28"/>
        </w:rPr>
        <w:t>Ведение бухгалтерского учета в проверяемом периоде осуществлялось в соответствии с требованиями Федерального закона от 06.12.2011 г.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7242C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», Приказом Министерства финансов Российской </w:t>
      </w:r>
      <w:r w:rsidRPr="007242C6">
        <w:rPr>
          <w:rFonts w:ascii="Times New Roman" w:eastAsia="Times New Roman" w:hAnsi="Times New Roman"/>
          <w:bCs/>
          <w:kern w:val="0"/>
          <w:sz w:val="28"/>
          <w:szCs w:val="28"/>
        </w:rPr>
        <w:lastRenderedPageBreak/>
        <w:t xml:space="preserve">Федерации от 06.12.2010 №162н «Об утверждении плана счетов бюджетного учета и инструкции по его применению», </w:t>
      </w:r>
      <w:r w:rsidRPr="007242C6">
        <w:rPr>
          <w:rFonts w:ascii="Times New Roman" w:eastAsia="Times New Roman" w:hAnsi="Times New Roman"/>
          <w:kern w:val="0"/>
          <w:sz w:val="28"/>
          <w:szCs w:val="28"/>
        </w:rPr>
        <w:t>Приказом Минфина России от  01.07.2013 г. № 65н «Об утверждении Указаний о порядке применения бюджетной классификации Российской Федерации».</w:t>
      </w:r>
    </w:p>
    <w:p w:rsidR="007242C6" w:rsidRPr="007242C6" w:rsidRDefault="007242C6" w:rsidP="007242C6">
      <w:pPr>
        <w:widowControl/>
        <w:tabs>
          <w:tab w:val="left" w:pos="9214"/>
          <w:tab w:val="left" w:pos="9356"/>
        </w:tabs>
        <w:spacing w:line="264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7242C6">
        <w:rPr>
          <w:rFonts w:ascii="Times New Roman" w:eastAsia="Times New Roman" w:hAnsi="Times New Roman"/>
          <w:bCs/>
          <w:kern w:val="0"/>
          <w:sz w:val="28"/>
          <w:szCs w:val="28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приказами Минфина России от 15.12.2010 № 173н «Об утверждении форм первичных учетных документов и регистров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указаниями по их применению»</w:t>
      </w:r>
      <w:r w:rsidRPr="007242C6">
        <w:rPr>
          <w:rFonts w:ascii="Times New Roman" w:eastAsia="Times New Roman" w:hAnsi="Times New Roman"/>
          <w:kern w:val="0"/>
          <w:sz w:val="28"/>
          <w:szCs w:val="28"/>
        </w:rPr>
        <w:t xml:space="preserve"> и от 30.03.2015 г</w:t>
      </w:r>
      <w:proofErr w:type="gramEnd"/>
      <w:r w:rsidRPr="007242C6">
        <w:rPr>
          <w:rFonts w:ascii="Times New Roman" w:eastAsia="Times New Roman" w:hAnsi="Times New Roman"/>
          <w:kern w:val="0"/>
          <w:sz w:val="28"/>
          <w:szCs w:val="28"/>
        </w:rPr>
        <w:t>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7242C6" w:rsidRPr="007242C6" w:rsidRDefault="007242C6" w:rsidP="007242C6">
      <w:pPr>
        <w:widowControl/>
        <w:tabs>
          <w:tab w:val="left" w:pos="9214"/>
          <w:tab w:val="left" w:pos="9356"/>
        </w:tabs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242C6">
        <w:rPr>
          <w:rFonts w:ascii="Times New Roman" w:eastAsia="Times New Roman" w:hAnsi="Times New Roman"/>
          <w:kern w:val="0"/>
          <w:sz w:val="28"/>
          <w:szCs w:val="28"/>
        </w:rPr>
        <w:t>В ходе проведения контрольного мероприятия нарушений не выявлено.</w:t>
      </w:r>
    </w:p>
    <w:p w:rsidR="002577E7" w:rsidRPr="002577E7" w:rsidRDefault="002577E7" w:rsidP="002577E7">
      <w:pPr>
        <w:widowControl/>
        <w:tabs>
          <w:tab w:val="left" w:pos="9214"/>
          <w:tab w:val="left" w:pos="9356"/>
        </w:tabs>
        <w:spacing w:line="264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C44C1" w:rsidRPr="00606C60" w:rsidRDefault="00DB65E1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</w:t>
      </w:r>
      <w:r w:rsid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</w:t>
      </w:r>
    </w:p>
    <w:p w:rsidR="00A618B6" w:rsidRPr="00606C60" w:rsidRDefault="00A618B6" w:rsidP="009538A8">
      <w:pPr>
        <w:widowControl/>
        <w:spacing w:line="360" w:lineRule="auto"/>
        <w:rPr>
          <w:rFonts w:ascii="Times New Roman" w:eastAsia="Times New Roman" w:hAnsi="Times New Roman"/>
          <w:kern w:val="0"/>
          <w:szCs w:val="20"/>
          <w:shd w:val="clear" w:color="auto" w:fill="FFFF00"/>
        </w:rPr>
      </w:pPr>
    </w:p>
    <w:p w:rsidR="00A618B6" w:rsidRPr="00606C60" w:rsidRDefault="00A618B6" w:rsidP="003C44C1">
      <w:pPr>
        <w:widowControl/>
        <w:rPr>
          <w:rFonts w:ascii="Times New Roman" w:eastAsia="Times New Roman" w:hAnsi="Times New Roman"/>
          <w:kern w:val="0"/>
          <w:szCs w:val="20"/>
          <w:shd w:val="clear" w:color="auto" w:fill="FFFF00"/>
        </w:rPr>
      </w:pPr>
    </w:p>
    <w:p w:rsidR="00F73BCF" w:rsidRPr="00606C60" w:rsidRDefault="009538A8">
      <w:pPr>
        <w:rPr>
          <w:rFonts w:ascii="Times New Roman" w:hAnsi="Times New Roman"/>
          <w:sz w:val="28"/>
          <w:szCs w:val="28"/>
        </w:rPr>
      </w:pPr>
      <w:r w:rsidRPr="00606C6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06C60">
        <w:rPr>
          <w:rFonts w:ascii="Times New Roman" w:hAnsi="Times New Roman"/>
          <w:sz w:val="28"/>
          <w:szCs w:val="28"/>
        </w:rPr>
        <w:t>Алешниковского</w:t>
      </w:r>
      <w:proofErr w:type="spellEnd"/>
      <w:r w:rsidRPr="00606C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8A8" w:rsidRPr="00606C60" w:rsidRDefault="009538A8">
      <w:pPr>
        <w:rPr>
          <w:rFonts w:ascii="Times New Roman" w:hAnsi="Times New Roman"/>
          <w:sz w:val="28"/>
          <w:szCs w:val="28"/>
        </w:rPr>
      </w:pPr>
      <w:proofErr w:type="spellStart"/>
      <w:r w:rsidRPr="00606C60">
        <w:rPr>
          <w:rFonts w:ascii="Times New Roman" w:hAnsi="Times New Roman"/>
          <w:sz w:val="28"/>
          <w:szCs w:val="28"/>
        </w:rPr>
        <w:t>Жирновского</w:t>
      </w:r>
      <w:proofErr w:type="spellEnd"/>
      <w:r w:rsidRPr="00606C60">
        <w:rPr>
          <w:rFonts w:ascii="Times New Roman" w:hAnsi="Times New Roman"/>
          <w:sz w:val="28"/>
          <w:szCs w:val="28"/>
        </w:rPr>
        <w:t xml:space="preserve"> муниципального района                        </w:t>
      </w:r>
      <w:r w:rsidR="00606C60">
        <w:rPr>
          <w:rFonts w:ascii="Times New Roman" w:hAnsi="Times New Roman"/>
          <w:sz w:val="28"/>
          <w:szCs w:val="28"/>
        </w:rPr>
        <w:t xml:space="preserve">                       </w:t>
      </w:r>
      <w:r w:rsidRPr="00606C60"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 w:rsidRPr="00606C60">
        <w:rPr>
          <w:rFonts w:ascii="Times New Roman" w:hAnsi="Times New Roman"/>
          <w:sz w:val="28"/>
          <w:szCs w:val="28"/>
        </w:rPr>
        <w:t>Сикидина</w:t>
      </w:r>
      <w:proofErr w:type="spellEnd"/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  <w:r w:rsidRPr="00606C60">
        <w:rPr>
          <w:rFonts w:ascii="Times New Roman" w:hAnsi="Times New Roman"/>
          <w:sz w:val="28"/>
          <w:szCs w:val="28"/>
        </w:rPr>
        <w:t xml:space="preserve">Ведущий бухгалтер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06C60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606C60">
        <w:rPr>
          <w:rFonts w:ascii="Times New Roman" w:hAnsi="Times New Roman"/>
          <w:sz w:val="28"/>
          <w:szCs w:val="28"/>
        </w:rPr>
        <w:t>Юст</w:t>
      </w:r>
      <w:proofErr w:type="spellEnd"/>
    </w:p>
    <w:p w:rsidR="00F73BCF" w:rsidRDefault="00F73BCF">
      <w:pPr>
        <w:rPr>
          <w:rFonts w:ascii="Times New Roman" w:hAnsi="Times New Roman"/>
          <w:sz w:val="28"/>
          <w:szCs w:val="28"/>
        </w:rPr>
      </w:pPr>
    </w:p>
    <w:p w:rsid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606C60" w:rsidRDefault="00606C60" w:rsidP="00606C60">
      <w:pPr>
        <w:widowControl/>
        <w:spacing w:after="120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Акт финансового контроля составлен на </w:t>
      </w:r>
      <w:r w:rsidR="007242C6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страницах. 1 экз. акта получил:</w:t>
      </w:r>
    </w:p>
    <w:p w:rsidR="00606C60" w:rsidRPr="00DB65E1" w:rsidRDefault="00606C60" w:rsidP="00606C60">
      <w:pPr>
        <w:widowControl/>
        <w:spacing w:after="120"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P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Директор МУ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        И.Н.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Шайгузов</w:t>
      </w:r>
      <w:proofErr w:type="spellEnd"/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Директор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</w:t>
      </w:r>
    </w:p>
    <w:p w:rsidR="00606C60" w:rsidRPr="00DB65E1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»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Е.А.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Говтов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</w:t>
      </w:r>
    </w:p>
    <w:p w:rsidR="00606C60" w:rsidRPr="00DB65E1" w:rsidRDefault="00606C60" w:rsidP="00606C60">
      <w:pPr>
        <w:widowControl/>
        <w:tabs>
          <w:tab w:val="left" w:pos="6394"/>
        </w:tabs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</w:t>
      </w: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230EA9" w:rsidRPr="00606C60" w:rsidRDefault="00230EA9">
      <w:pPr>
        <w:rPr>
          <w:rFonts w:ascii="Times New Roman" w:hAnsi="Times New Roman"/>
          <w:sz w:val="24"/>
        </w:rPr>
      </w:pPr>
    </w:p>
    <w:p w:rsidR="00230EA9" w:rsidRPr="00606C60" w:rsidRDefault="00230EA9">
      <w:pPr>
        <w:rPr>
          <w:rFonts w:ascii="Times New Roman" w:hAnsi="Times New Roman"/>
          <w:sz w:val="24"/>
        </w:rPr>
      </w:pPr>
    </w:p>
    <w:sectPr w:rsidR="00230EA9" w:rsidRPr="00606C60" w:rsidSect="00606C60">
      <w:pgSz w:w="11905" w:h="16837"/>
      <w:pgMar w:top="568" w:right="565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7F" w:rsidRDefault="000E117F" w:rsidP="0042536E">
      <w:r>
        <w:separator/>
      </w:r>
    </w:p>
  </w:endnote>
  <w:endnote w:type="continuationSeparator" w:id="0">
    <w:p w:rsidR="000E117F" w:rsidRDefault="000E117F" w:rsidP="004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7F" w:rsidRDefault="000E117F" w:rsidP="0042536E">
      <w:r>
        <w:separator/>
      </w:r>
    </w:p>
  </w:footnote>
  <w:footnote w:type="continuationSeparator" w:id="0">
    <w:p w:rsidR="000E117F" w:rsidRDefault="000E117F" w:rsidP="004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971730"/>
    <w:multiLevelType w:val="hybridMultilevel"/>
    <w:tmpl w:val="7434878C"/>
    <w:lvl w:ilvl="0" w:tplc="4746A57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B242E9"/>
    <w:multiLevelType w:val="hybridMultilevel"/>
    <w:tmpl w:val="651C7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E2BF8"/>
    <w:multiLevelType w:val="hybridMultilevel"/>
    <w:tmpl w:val="225209C2"/>
    <w:lvl w:ilvl="0" w:tplc="D6FC2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4D5CED"/>
    <w:multiLevelType w:val="hybridMultilevel"/>
    <w:tmpl w:val="0FE64662"/>
    <w:lvl w:ilvl="0" w:tplc="4B96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44AF6"/>
    <w:multiLevelType w:val="hybridMultilevel"/>
    <w:tmpl w:val="E4E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D2239"/>
    <w:multiLevelType w:val="hybridMultilevel"/>
    <w:tmpl w:val="DDD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42BB1"/>
    <w:multiLevelType w:val="hybridMultilevel"/>
    <w:tmpl w:val="D4569646"/>
    <w:lvl w:ilvl="0" w:tplc="1F3A7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B79"/>
    <w:multiLevelType w:val="hybridMultilevel"/>
    <w:tmpl w:val="D4569646"/>
    <w:lvl w:ilvl="0" w:tplc="1F3A7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A1EBC"/>
    <w:multiLevelType w:val="hybridMultilevel"/>
    <w:tmpl w:val="E4E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6E"/>
    <w:rsid w:val="00024DFE"/>
    <w:rsid w:val="00025451"/>
    <w:rsid w:val="00034ACD"/>
    <w:rsid w:val="00063C67"/>
    <w:rsid w:val="000722EC"/>
    <w:rsid w:val="000B26C9"/>
    <w:rsid w:val="000D5D85"/>
    <w:rsid w:val="000E117F"/>
    <w:rsid w:val="00145058"/>
    <w:rsid w:val="001B3AC0"/>
    <w:rsid w:val="001B4D4E"/>
    <w:rsid w:val="001E410E"/>
    <w:rsid w:val="001F5AD6"/>
    <w:rsid w:val="00203BC2"/>
    <w:rsid w:val="00230EA9"/>
    <w:rsid w:val="00233CB5"/>
    <w:rsid w:val="00255271"/>
    <w:rsid w:val="002577E7"/>
    <w:rsid w:val="00260467"/>
    <w:rsid w:val="002C1E91"/>
    <w:rsid w:val="00360CE5"/>
    <w:rsid w:val="00363D6F"/>
    <w:rsid w:val="00365F2C"/>
    <w:rsid w:val="003900DD"/>
    <w:rsid w:val="0039621C"/>
    <w:rsid w:val="003C44C1"/>
    <w:rsid w:val="00412DB7"/>
    <w:rsid w:val="0042536E"/>
    <w:rsid w:val="00435F0C"/>
    <w:rsid w:val="004520C0"/>
    <w:rsid w:val="004A521B"/>
    <w:rsid w:val="004D31CF"/>
    <w:rsid w:val="004E0491"/>
    <w:rsid w:val="005025F0"/>
    <w:rsid w:val="00503C53"/>
    <w:rsid w:val="005352F7"/>
    <w:rsid w:val="00566EAA"/>
    <w:rsid w:val="00582DE5"/>
    <w:rsid w:val="005969C9"/>
    <w:rsid w:val="006003CB"/>
    <w:rsid w:val="00606C60"/>
    <w:rsid w:val="00663C01"/>
    <w:rsid w:val="006771B1"/>
    <w:rsid w:val="0068495F"/>
    <w:rsid w:val="006B0AE5"/>
    <w:rsid w:val="006C288F"/>
    <w:rsid w:val="006E4FB3"/>
    <w:rsid w:val="0072060E"/>
    <w:rsid w:val="007242C6"/>
    <w:rsid w:val="00725332"/>
    <w:rsid w:val="0073309C"/>
    <w:rsid w:val="00743BE8"/>
    <w:rsid w:val="0076377D"/>
    <w:rsid w:val="00771521"/>
    <w:rsid w:val="0078348E"/>
    <w:rsid w:val="007B2086"/>
    <w:rsid w:val="007D673A"/>
    <w:rsid w:val="007E4573"/>
    <w:rsid w:val="00886891"/>
    <w:rsid w:val="00897392"/>
    <w:rsid w:val="008C7373"/>
    <w:rsid w:val="008D3680"/>
    <w:rsid w:val="00900C0D"/>
    <w:rsid w:val="00904DF2"/>
    <w:rsid w:val="00924A48"/>
    <w:rsid w:val="00943D39"/>
    <w:rsid w:val="009538A8"/>
    <w:rsid w:val="009A2D9B"/>
    <w:rsid w:val="00A17E5C"/>
    <w:rsid w:val="00A22CD9"/>
    <w:rsid w:val="00A2352A"/>
    <w:rsid w:val="00A618B6"/>
    <w:rsid w:val="00A64234"/>
    <w:rsid w:val="00A748ED"/>
    <w:rsid w:val="00B26059"/>
    <w:rsid w:val="00B805DE"/>
    <w:rsid w:val="00BC1141"/>
    <w:rsid w:val="00BC2461"/>
    <w:rsid w:val="00BE226F"/>
    <w:rsid w:val="00BF42EA"/>
    <w:rsid w:val="00C01960"/>
    <w:rsid w:val="00C46A27"/>
    <w:rsid w:val="00C67CBF"/>
    <w:rsid w:val="00C7322C"/>
    <w:rsid w:val="00C857B8"/>
    <w:rsid w:val="00C930CD"/>
    <w:rsid w:val="00CD2818"/>
    <w:rsid w:val="00D04420"/>
    <w:rsid w:val="00D249A1"/>
    <w:rsid w:val="00D27C7D"/>
    <w:rsid w:val="00D40B0C"/>
    <w:rsid w:val="00D865A5"/>
    <w:rsid w:val="00DA3329"/>
    <w:rsid w:val="00DB65E1"/>
    <w:rsid w:val="00DE1393"/>
    <w:rsid w:val="00E06D80"/>
    <w:rsid w:val="00E73248"/>
    <w:rsid w:val="00EC14E6"/>
    <w:rsid w:val="00ED0880"/>
    <w:rsid w:val="00EF11D8"/>
    <w:rsid w:val="00F164D4"/>
    <w:rsid w:val="00F21DDD"/>
    <w:rsid w:val="00F73BCF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CF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73BCF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F73BCF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F73BCF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F73BCF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73BCF"/>
  </w:style>
  <w:style w:type="character" w:customStyle="1" w:styleId="Absatz-Standardschriftart">
    <w:name w:val="Absatz-Standardschriftart"/>
    <w:rsid w:val="00F73BCF"/>
  </w:style>
  <w:style w:type="character" w:customStyle="1" w:styleId="10">
    <w:name w:val="Основной шрифт абзаца1"/>
    <w:rsid w:val="00F73BCF"/>
  </w:style>
  <w:style w:type="paragraph" w:customStyle="1" w:styleId="a3">
    <w:name w:val="Заголовок"/>
    <w:basedOn w:val="a"/>
    <w:next w:val="a4"/>
    <w:rsid w:val="00F73BC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F73BCF"/>
    <w:pPr>
      <w:spacing w:after="120"/>
    </w:pPr>
  </w:style>
  <w:style w:type="paragraph" w:styleId="a5">
    <w:name w:val="List"/>
    <w:basedOn w:val="a4"/>
    <w:rsid w:val="00F73BCF"/>
    <w:rPr>
      <w:rFonts w:cs="Tahoma"/>
    </w:rPr>
  </w:style>
  <w:style w:type="paragraph" w:customStyle="1" w:styleId="3">
    <w:name w:val="Название3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rsid w:val="00F73B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73BCF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73BCF"/>
  </w:style>
  <w:style w:type="paragraph" w:styleId="a7">
    <w:name w:val="Subtitle"/>
    <w:basedOn w:val="a3"/>
    <w:next w:val="a4"/>
    <w:qFormat/>
    <w:rsid w:val="00F73BCF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73BCF"/>
    <w:pPr>
      <w:suppressLineNumbers/>
    </w:pPr>
  </w:style>
  <w:style w:type="paragraph" w:customStyle="1" w:styleId="a9">
    <w:name w:val="Заголовок таблицы"/>
    <w:basedOn w:val="a8"/>
    <w:rsid w:val="00F73BCF"/>
    <w:pPr>
      <w:jc w:val="center"/>
    </w:pPr>
    <w:rPr>
      <w:b/>
      <w:bCs/>
    </w:rPr>
  </w:style>
  <w:style w:type="paragraph" w:customStyle="1" w:styleId="11">
    <w:name w:val="Название1"/>
    <w:basedOn w:val="a"/>
    <w:rsid w:val="00F73B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3BCF"/>
    <w:pPr>
      <w:suppressLineNumbers/>
    </w:pPr>
    <w:rPr>
      <w:rFonts w:cs="Tahoma"/>
    </w:rPr>
  </w:style>
  <w:style w:type="paragraph" w:styleId="13">
    <w:name w:val="toc 1"/>
    <w:basedOn w:val="a"/>
    <w:next w:val="a"/>
    <w:rsid w:val="00F73BCF"/>
    <w:pPr>
      <w:spacing w:line="100" w:lineRule="atLeast"/>
    </w:pPr>
    <w:rPr>
      <w:color w:val="0000FF"/>
    </w:rPr>
  </w:style>
  <w:style w:type="paragraph" w:customStyle="1" w:styleId="210">
    <w:name w:val="Основной текст 21"/>
    <w:basedOn w:val="a"/>
    <w:rsid w:val="00F73BCF"/>
    <w:pPr>
      <w:widowControl/>
      <w:spacing w:line="100" w:lineRule="atLeast"/>
      <w:jc w:val="center"/>
    </w:pPr>
  </w:style>
  <w:style w:type="paragraph" w:customStyle="1" w:styleId="aa">
    <w:name w:val="Îáû÷íûé"/>
    <w:rsid w:val="00F73BCF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F73B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7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B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C67CBF"/>
  </w:style>
  <w:style w:type="paragraph" w:styleId="ad">
    <w:name w:val="List Paragraph"/>
    <w:basedOn w:val="a"/>
    <w:uiPriority w:val="34"/>
    <w:qFormat/>
    <w:rsid w:val="00C67CBF"/>
    <w:pPr>
      <w:ind w:left="720"/>
      <w:contextualSpacing/>
    </w:pPr>
  </w:style>
  <w:style w:type="table" w:styleId="ae">
    <w:name w:val="Table Grid"/>
    <w:basedOn w:val="a1"/>
    <w:uiPriority w:val="59"/>
    <w:rsid w:val="00C67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3">
    <w:name w:val="No Spacing"/>
    <w:link w:val="af4"/>
    <w:uiPriority w:val="1"/>
    <w:qFormat/>
    <w:rsid w:val="002577E7"/>
    <w:rPr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2577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CF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73BCF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F73BCF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F73BCF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F73BCF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73BCF"/>
  </w:style>
  <w:style w:type="character" w:customStyle="1" w:styleId="Absatz-Standardschriftart">
    <w:name w:val="Absatz-Standardschriftart"/>
    <w:rsid w:val="00F73BCF"/>
  </w:style>
  <w:style w:type="character" w:customStyle="1" w:styleId="10">
    <w:name w:val="Основной шрифт абзаца1"/>
    <w:rsid w:val="00F73BCF"/>
  </w:style>
  <w:style w:type="paragraph" w:customStyle="1" w:styleId="a3">
    <w:name w:val="Заголовок"/>
    <w:basedOn w:val="a"/>
    <w:next w:val="a4"/>
    <w:rsid w:val="00F73BC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F73BCF"/>
    <w:pPr>
      <w:spacing w:after="120"/>
    </w:pPr>
  </w:style>
  <w:style w:type="paragraph" w:styleId="a5">
    <w:name w:val="List"/>
    <w:basedOn w:val="a4"/>
    <w:rsid w:val="00F73BCF"/>
    <w:rPr>
      <w:rFonts w:cs="Tahoma"/>
    </w:rPr>
  </w:style>
  <w:style w:type="paragraph" w:customStyle="1" w:styleId="3">
    <w:name w:val="Название3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rsid w:val="00F73B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73BCF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73BCF"/>
  </w:style>
  <w:style w:type="paragraph" w:styleId="a7">
    <w:name w:val="Subtitle"/>
    <w:basedOn w:val="a3"/>
    <w:next w:val="a4"/>
    <w:qFormat/>
    <w:rsid w:val="00F73BCF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73BCF"/>
    <w:pPr>
      <w:suppressLineNumbers/>
    </w:pPr>
  </w:style>
  <w:style w:type="paragraph" w:customStyle="1" w:styleId="a9">
    <w:name w:val="Заголовок таблицы"/>
    <w:basedOn w:val="a8"/>
    <w:rsid w:val="00F73BCF"/>
    <w:pPr>
      <w:jc w:val="center"/>
    </w:pPr>
    <w:rPr>
      <w:b/>
      <w:bCs/>
    </w:rPr>
  </w:style>
  <w:style w:type="paragraph" w:customStyle="1" w:styleId="11">
    <w:name w:val="Название1"/>
    <w:basedOn w:val="a"/>
    <w:rsid w:val="00F73B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3BCF"/>
    <w:pPr>
      <w:suppressLineNumbers/>
    </w:pPr>
    <w:rPr>
      <w:rFonts w:cs="Tahoma"/>
    </w:rPr>
  </w:style>
  <w:style w:type="paragraph" w:styleId="13">
    <w:name w:val="toc 1"/>
    <w:basedOn w:val="a"/>
    <w:next w:val="a"/>
    <w:rsid w:val="00F73BCF"/>
    <w:pPr>
      <w:spacing w:line="100" w:lineRule="atLeast"/>
    </w:pPr>
    <w:rPr>
      <w:color w:val="0000FF"/>
    </w:rPr>
  </w:style>
  <w:style w:type="paragraph" w:customStyle="1" w:styleId="210">
    <w:name w:val="Основной текст 21"/>
    <w:basedOn w:val="a"/>
    <w:rsid w:val="00F73BCF"/>
    <w:pPr>
      <w:widowControl/>
      <w:spacing w:line="100" w:lineRule="atLeast"/>
      <w:jc w:val="center"/>
    </w:pPr>
  </w:style>
  <w:style w:type="paragraph" w:customStyle="1" w:styleId="aa">
    <w:name w:val="Îáû÷íûé"/>
    <w:rsid w:val="00F73BCF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F73B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7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B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C67CBF"/>
  </w:style>
  <w:style w:type="paragraph" w:styleId="ad">
    <w:name w:val="List Paragraph"/>
    <w:basedOn w:val="a"/>
    <w:uiPriority w:val="34"/>
    <w:qFormat/>
    <w:rsid w:val="00C67CBF"/>
    <w:pPr>
      <w:ind w:left="720"/>
      <w:contextualSpacing/>
    </w:pPr>
  </w:style>
  <w:style w:type="table" w:styleId="ae">
    <w:name w:val="Table Grid"/>
    <w:basedOn w:val="a1"/>
    <w:uiPriority w:val="59"/>
    <w:rsid w:val="00C67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3">
    <w:name w:val="No Spacing"/>
    <w:link w:val="af4"/>
    <w:uiPriority w:val="1"/>
    <w:qFormat/>
    <w:rsid w:val="002577E7"/>
    <w:rPr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257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A1D3-7F86-4ABA-A059-CB70C73D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Бухгалтер</dc:creator>
  <cp:lastModifiedBy>AJKH</cp:lastModifiedBy>
  <cp:revision>8</cp:revision>
  <cp:lastPrinted>2024-03-25T10:21:00Z</cp:lastPrinted>
  <dcterms:created xsi:type="dcterms:W3CDTF">2024-03-25T10:05:00Z</dcterms:created>
  <dcterms:modified xsi:type="dcterms:W3CDTF">2024-03-25T10:22:00Z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