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F0183" w:rsidRDefault="0095470D" w:rsidP="00BF0183">
      <w:pPr>
        <w:jc w:val="center"/>
      </w:pPr>
      <w:r w:rsidRPr="008E5BD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0.5pt">
            <v:imagedata r:id="rId7" o:title=""/>
          </v:shape>
        </w:pict>
      </w:r>
    </w:p>
    <w:p w:rsidR="00BF0183" w:rsidRPr="0090035B" w:rsidRDefault="00BF0183" w:rsidP="00BF0183">
      <w:pPr>
        <w:jc w:val="center"/>
        <w:rPr>
          <w:rFonts w:ascii="Arial" w:hAnsi="Arial" w:cs="Arial"/>
        </w:rPr>
      </w:pPr>
      <w:r w:rsidRPr="0090035B">
        <w:rPr>
          <w:rFonts w:ascii="Arial" w:hAnsi="Arial" w:cs="Arial"/>
          <w:b/>
          <w:sz w:val="32"/>
          <w:szCs w:val="20"/>
        </w:rPr>
        <w:t>ВОЛГОГРАДСКАЯ ОБЛАСТЬ</w:t>
      </w:r>
    </w:p>
    <w:p w:rsidR="00BF0183" w:rsidRPr="0090035B" w:rsidRDefault="00BF0183" w:rsidP="00BF0183">
      <w:pPr>
        <w:jc w:val="center"/>
        <w:rPr>
          <w:rFonts w:ascii="Arial" w:hAnsi="Arial" w:cs="Arial"/>
          <w:snapToGrid w:val="0"/>
          <w:sz w:val="20"/>
          <w:szCs w:val="20"/>
        </w:rPr>
      </w:pPr>
      <w:r w:rsidRPr="0090035B">
        <w:rPr>
          <w:rFonts w:ascii="Arial" w:hAnsi="Arial" w:cs="Arial"/>
          <w:b/>
          <w:sz w:val="32"/>
          <w:szCs w:val="20"/>
        </w:rPr>
        <w:t xml:space="preserve">ЖИРНОВСКИЙ МУНИЦИПАЛЬНЫЙ РАЙОН  </w:t>
      </w:r>
    </w:p>
    <w:p w:rsidR="00BF0183" w:rsidRPr="0090035B" w:rsidRDefault="00BF0183" w:rsidP="00BF0183">
      <w:pPr>
        <w:jc w:val="center"/>
        <w:rPr>
          <w:rFonts w:ascii="Arial" w:hAnsi="Arial" w:cs="Arial"/>
          <w:b/>
          <w:sz w:val="32"/>
          <w:szCs w:val="20"/>
        </w:rPr>
      </w:pPr>
      <w:r w:rsidRPr="0090035B">
        <w:rPr>
          <w:rFonts w:ascii="Arial" w:hAnsi="Arial" w:cs="Arial"/>
          <w:b/>
          <w:sz w:val="32"/>
          <w:szCs w:val="20"/>
        </w:rPr>
        <w:t>АДМИНИСТРАЦИ</w:t>
      </w:r>
      <w:r>
        <w:rPr>
          <w:rFonts w:ascii="Arial" w:hAnsi="Arial" w:cs="Arial"/>
          <w:b/>
          <w:sz w:val="32"/>
          <w:szCs w:val="20"/>
        </w:rPr>
        <w:t>Я</w:t>
      </w:r>
      <w:r w:rsidRPr="0090035B">
        <w:rPr>
          <w:rFonts w:ascii="Arial" w:hAnsi="Arial" w:cs="Arial"/>
          <w:b/>
          <w:sz w:val="32"/>
          <w:szCs w:val="20"/>
        </w:rPr>
        <w:t xml:space="preserve"> </w:t>
      </w:r>
    </w:p>
    <w:p w:rsidR="00BF0183" w:rsidRPr="0090035B" w:rsidRDefault="00BF0183" w:rsidP="00BF0183">
      <w:pPr>
        <w:jc w:val="center"/>
        <w:rPr>
          <w:rFonts w:ascii="Arial" w:hAnsi="Arial" w:cs="Arial"/>
          <w:b/>
          <w:sz w:val="32"/>
          <w:szCs w:val="20"/>
        </w:rPr>
      </w:pPr>
      <w:r w:rsidRPr="0090035B">
        <w:rPr>
          <w:rFonts w:ascii="Arial" w:hAnsi="Arial" w:cs="Arial"/>
          <w:b/>
          <w:sz w:val="32"/>
          <w:szCs w:val="20"/>
        </w:rPr>
        <w:t xml:space="preserve"> АЛЕШНИКОВСКОГО СЕЛЬСКОГО ПОСЕЛЕНИЯ </w:t>
      </w:r>
    </w:p>
    <w:p w:rsidR="00BF0183" w:rsidRDefault="009413B2" w:rsidP="00BF0183">
      <w:pPr>
        <w:pStyle w:val="3"/>
      </w:pPr>
      <w:r>
        <w:rPr>
          <w:noProof/>
          <w:lang w:eastAsia="ru-RU"/>
        </w:rPr>
        <w:pict>
          <v:line id="_x0000_s1026" style="position:absolute;left:0;text-align:left;z-index:1" from="-9pt,6.6pt" to="509.4pt,6.6pt" strokeweight="4pt">
            <v:stroke linestyle="thinThick"/>
          </v:line>
        </w:pict>
      </w:r>
      <w:r w:rsidR="00BF0183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F0183" w:rsidRPr="00BF0183" w:rsidRDefault="00BF0183" w:rsidP="00BF0183">
      <w:pPr>
        <w:pStyle w:val="1"/>
        <w:jc w:val="center"/>
        <w:rPr>
          <w:rFonts w:ascii="Arial" w:hAnsi="Arial" w:cs="Arial"/>
          <w:color w:val="auto"/>
        </w:rPr>
      </w:pPr>
      <w:r w:rsidRPr="00BF0183">
        <w:rPr>
          <w:rFonts w:ascii="Arial" w:hAnsi="Arial" w:cs="Arial"/>
          <w:color w:val="auto"/>
        </w:rPr>
        <w:t>П О С Т А Н О В Л Е Н И Е</w:t>
      </w:r>
    </w:p>
    <w:p w:rsidR="00BF0183" w:rsidRPr="0090035B" w:rsidRDefault="00BF0183" w:rsidP="00BF0183">
      <w:pPr>
        <w:jc w:val="center"/>
      </w:pPr>
    </w:p>
    <w:p w:rsidR="00BF0183" w:rsidRPr="00BF0183" w:rsidRDefault="00BF0183" w:rsidP="00BF018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F0183">
        <w:rPr>
          <w:rFonts w:ascii="Arial" w:hAnsi="Arial" w:cs="Arial"/>
          <w:b/>
          <w:bCs/>
          <w:sz w:val="24"/>
          <w:szCs w:val="24"/>
        </w:rPr>
        <w:t>от   15.09.2016 г.                       с. Алешники                                                        № 60</w:t>
      </w:r>
    </w:p>
    <w:p w:rsidR="00BF0183" w:rsidRPr="00BF0183" w:rsidRDefault="00BF0183" w:rsidP="00BF0183">
      <w:pPr>
        <w:jc w:val="center"/>
        <w:rPr>
          <w:rFonts w:ascii="Arial" w:hAnsi="Arial" w:cs="Arial"/>
          <w:sz w:val="24"/>
          <w:szCs w:val="24"/>
        </w:rPr>
      </w:pPr>
    </w:p>
    <w:p w:rsidR="007C23E4" w:rsidRDefault="007C23E4">
      <w:pPr>
        <w:jc w:val="right"/>
        <w:rPr>
          <w:sz w:val="24"/>
          <w:szCs w:val="24"/>
        </w:rPr>
      </w:pPr>
    </w:p>
    <w:p w:rsidR="007C23E4" w:rsidRDefault="007C23E4">
      <w:p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23E4" w:rsidRPr="00BF0183" w:rsidRDefault="007C23E4" w:rsidP="00BF0183">
      <w:pPr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BF0183">
        <w:rPr>
          <w:rFonts w:ascii="Arial" w:hAnsi="Arial" w:cs="Arial"/>
          <w:b/>
          <w:bCs/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</w:t>
      </w:r>
      <w:r w:rsidR="007D359F" w:rsidRPr="00BF0183">
        <w:rPr>
          <w:rFonts w:ascii="Arial" w:hAnsi="Arial" w:cs="Arial"/>
          <w:b/>
          <w:bCs/>
          <w:sz w:val="24"/>
          <w:szCs w:val="24"/>
        </w:rPr>
        <w:t>земельных участков</w:t>
      </w:r>
      <w:r w:rsidR="00DE5E91" w:rsidRPr="00BF0183">
        <w:rPr>
          <w:rFonts w:ascii="Arial" w:hAnsi="Arial" w:cs="Arial"/>
          <w:b/>
          <w:bCs/>
          <w:sz w:val="24"/>
          <w:szCs w:val="24"/>
        </w:rPr>
        <w:t>, находящихся в муниципальной собственности</w:t>
      </w:r>
      <w:r w:rsidR="00283D2A" w:rsidRPr="00BF0183">
        <w:rPr>
          <w:rFonts w:ascii="Arial" w:hAnsi="Arial" w:cs="Arial"/>
          <w:b/>
          <w:bCs/>
          <w:sz w:val="24"/>
          <w:szCs w:val="24"/>
        </w:rPr>
        <w:t>,</w:t>
      </w:r>
      <w:r w:rsidR="007D359F" w:rsidRPr="00BF0183">
        <w:rPr>
          <w:rFonts w:ascii="Arial" w:hAnsi="Arial" w:cs="Arial"/>
          <w:b/>
          <w:bCs/>
          <w:sz w:val="24"/>
          <w:szCs w:val="24"/>
        </w:rPr>
        <w:t xml:space="preserve"> в постоянное (бессрочное) пользование</w:t>
      </w:r>
      <w:r w:rsidRPr="00BF0183">
        <w:rPr>
          <w:rFonts w:ascii="Arial" w:hAnsi="Arial" w:cs="Arial"/>
          <w:b/>
          <w:bCs/>
          <w:sz w:val="24"/>
          <w:szCs w:val="24"/>
        </w:rPr>
        <w:t>»</w:t>
      </w:r>
    </w:p>
    <w:p w:rsidR="007C23E4" w:rsidRPr="00BF0183" w:rsidRDefault="007C23E4">
      <w:pPr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7C23E4" w:rsidRPr="00BF0183" w:rsidRDefault="007C23E4">
      <w:pPr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7C23E4" w:rsidRPr="00BF0183" w:rsidRDefault="007C23E4">
      <w:pPr>
        <w:autoSpaceDE w:val="0"/>
        <w:ind w:left="0" w:firstLine="709"/>
        <w:rPr>
          <w:rFonts w:ascii="Arial" w:hAnsi="Arial" w:cs="Arial"/>
          <w:b/>
          <w:bCs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 xml:space="preserve">На основании Федеральных законов от 06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руководствуясь Уставом </w:t>
      </w:r>
      <w:r w:rsidR="00E92BDF" w:rsidRPr="00BF0183">
        <w:rPr>
          <w:rFonts w:ascii="Arial" w:hAnsi="Arial" w:cs="Arial"/>
          <w:sz w:val="24"/>
          <w:szCs w:val="24"/>
        </w:rPr>
        <w:t>Алешниковско</w:t>
      </w:r>
      <w:r w:rsidR="00BF0183">
        <w:rPr>
          <w:rFonts w:ascii="Arial" w:hAnsi="Arial" w:cs="Arial"/>
          <w:sz w:val="24"/>
          <w:szCs w:val="24"/>
        </w:rPr>
        <w:t>го</w:t>
      </w:r>
      <w:r w:rsidR="009B0116" w:rsidRPr="00BF0183">
        <w:rPr>
          <w:rFonts w:ascii="Arial" w:hAnsi="Arial" w:cs="Arial"/>
          <w:sz w:val="24"/>
          <w:szCs w:val="24"/>
        </w:rPr>
        <w:t xml:space="preserve"> сельского поселения </w:t>
      </w:r>
      <w:r w:rsidR="00E92BDF" w:rsidRPr="00BF0183">
        <w:rPr>
          <w:rFonts w:ascii="Arial" w:hAnsi="Arial" w:cs="Arial"/>
          <w:sz w:val="24"/>
          <w:szCs w:val="24"/>
        </w:rPr>
        <w:t>Жирновского муниципального района</w:t>
      </w:r>
      <w:r w:rsidR="009B0116" w:rsidRPr="00BF0183">
        <w:rPr>
          <w:rFonts w:ascii="Arial" w:hAnsi="Arial" w:cs="Arial"/>
          <w:sz w:val="24"/>
          <w:szCs w:val="24"/>
        </w:rPr>
        <w:t xml:space="preserve"> </w:t>
      </w:r>
      <w:r w:rsidR="00E92BDF" w:rsidRPr="00BF0183">
        <w:rPr>
          <w:rFonts w:ascii="Arial" w:hAnsi="Arial" w:cs="Arial"/>
          <w:sz w:val="24"/>
          <w:szCs w:val="24"/>
        </w:rPr>
        <w:t>Волгоградской области</w:t>
      </w:r>
      <w:r w:rsidRPr="00BF0183">
        <w:rPr>
          <w:rFonts w:ascii="Arial" w:hAnsi="Arial" w:cs="Arial"/>
          <w:sz w:val="24"/>
          <w:szCs w:val="24"/>
        </w:rPr>
        <w:t xml:space="preserve">, администрация </w:t>
      </w:r>
      <w:r w:rsidR="00E92BDF" w:rsidRPr="00BF0183">
        <w:rPr>
          <w:rFonts w:ascii="Arial" w:hAnsi="Arial" w:cs="Arial"/>
          <w:sz w:val="24"/>
          <w:szCs w:val="24"/>
        </w:rPr>
        <w:t>Алешниковско</w:t>
      </w:r>
      <w:r w:rsidR="00BF0183">
        <w:rPr>
          <w:rFonts w:ascii="Arial" w:hAnsi="Arial" w:cs="Arial"/>
          <w:sz w:val="24"/>
          <w:szCs w:val="24"/>
        </w:rPr>
        <w:t>го</w:t>
      </w:r>
      <w:r w:rsidRPr="00BF0183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7C23E4" w:rsidRPr="00BF0183" w:rsidRDefault="007C23E4">
      <w:pPr>
        <w:autoSpaceDE w:val="0"/>
        <w:ind w:left="0" w:firstLine="709"/>
        <w:rPr>
          <w:rFonts w:ascii="Arial" w:hAnsi="Arial" w:cs="Arial"/>
          <w:b/>
          <w:bCs/>
          <w:sz w:val="24"/>
          <w:szCs w:val="24"/>
        </w:rPr>
      </w:pPr>
    </w:p>
    <w:p w:rsidR="007C23E4" w:rsidRPr="00BF0183" w:rsidRDefault="00BF0183">
      <w:pPr>
        <w:ind w:lef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ПОСТАНОЛВЛЯЕТ:</w:t>
      </w:r>
    </w:p>
    <w:p w:rsidR="007C23E4" w:rsidRPr="00BF0183" w:rsidRDefault="007C23E4">
      <w:pPr>
        <w:autoSpaceDE w:val="0"/>
        <w:ind w:left="0" w:firstLine="0"/>
        <w:rPr>
          <w:rFonts w:ascii="Arial" w:hAnsi="Arial" w:cs="Arial"/>
          <w:sz w:val="24"/>
          <w:szCs w:val="24"/>
        </w:rPr>
      </w:pPr>
    </w:p>
    <w:p w:rsidR="007C23E4" w:rsidRPr="00BF0183" w:rsidRDefault="007C23E4">
      <w:pPr>
        <w:pStyle w:val="ad"/>
        <w:tabs>
          <w:tab w:val="left" w:pos="1134"/>
        </w:tabs>
        <w:ind w:left="0" w:firstLine="709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>1.Утвердить административный регламент предоставления муниципальной услуги «Предоставление</w:t>
      </w:r>
      <w:r w:rsidR="001055B1" w:rsidRPr="00BF0183">
        <w:rPr>
          <w:rFonts w:ascii="Arial" w:hAnsi="Arial" w:cs="Arial"/>
          <w:sz w:val="24"/>
          <w:szCs w:val="24"/>
        </w:rPr>
        <w:t xml:space="preserve"> </w:t>
      </w:r>
      <w:r w:rsidR="00B34D43" w:rsidRPr="00BF0183">
        <w:rPr>
          <w:rFonts w:ascii="Arial" w:hAnsi="Arial" w:cs="Arial"/>
          <w:sz w:val="24"/>
          <w:szCs w:val="24"/>
        </w:rPr>
        <w:t>земельных участков</w:t>
      </w:r>
      <w:r w:rsidR="00DE5E91" w:rsidRPr="00BF0183">
        <w:rPr>
          <w:rFonts w:ascii="Arial" w:hAnsi="Arial" w:cs="Arial"/>
          <w:sz w:val="24"/>
          <w:szCs w:val="24"/>
        </w:rPr>
        <w:t>, находящихся в муниципальной собственности</w:t>
      </w:r>
      <w:r w:rsidR="00283D2A" w:rsidRPr="00BF0183">
        <w:rPr>
          <w:rFonts w:ascii="Arial" w:hAnsi="Arial" w:cs="Arial"/>
          <w:sz w:val="24"/>
          <w:szCs w:val="24"/>
        </w:rPr>
        <w:t>,</w:t>
      </w:r>
      <w:r w:rsidR="00DE5E91" w:rsidRPr="00BF0183">
        <w:rPr>
          <w:rFonts w:ascii="Arial" w:hAnsi="Arial" w:cs="Arial"/>
          <w:sz w:val="24"/>
          <w:szCs w:val="24"/>
        </w:rPr>
        <w:t xml:space="preserve"> </w:t>
      </w:r>
      <w:r w:rsidR="00B34D43" w:rsidRPr="00BF0183">
        <w:rPr>
          <w:rFonts w:ascii="Arial" w:hAnsi="Arial" w:cs="Arial"/>
          <w:sz w:val="24"/>
          <w:szCs w:val="24"/>
        </w:rPr>
        <w:t>в постоянное (бессрочное) пользование</w:t>
      </w:r>
      <w:r w:rsidRPr="00BF0183">
        <w:rPr>
          <w:rFonts w:ascii="Arial" w:hAnsi="Arial" w:cs="Arial"/>
          <w:sz w:val="24"/>
          <w:szCs w:val="24"/>
        </w:rPr>
        <w:t xml:space="preserve">», согласно приложению. </w:t>
      </w:r>
    </w:p>
    <w:p w:rsidR="007C23E4" w:rsidRPr="00BF0183" w:rsidRDefault="007C23E4">
      <w:pPr>
        <w:pStyle w:val="ad"/>
        <w:tabs>
          <w:tab w:val="left" w:pos="1134"/>
        </w:tabs>
        <w:ind w:left="0" w:firstLine="709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>2.Обнародовать настоящее постановление в установленном порядке</w:t>
      </w:r>
      <w:r w:rsidR="00BF0183">
        <w:rPr>
          <w:rFonts w:ascii="Arial" w:hAnsi="Arial" w:cs="Arial"/>
          <w:sz w:val="24"/>
          <w:szCs w:val="24"/>
        </w:rPr>
        <w:t xml:space="preserve"> и разместить на официальном сайте администрации Алешниковского сельского поселения</w:t>
      </w:r>
      <w:r w:rsidR="00BF0183" w:rsidRPr="00BF0183">
        <w:rPr>
          <w:rFonts w:ascii="Arial" w:hAnsi="Arial" w:cs="Arial"/>
          <w:sz w:val="24"/>
          <w:szCs w:val="24"/>
        </w:rPr>
        <w:t xml:space="preserve"> </w:t>
      </w:r>
      <w:r w:rsidR="00BF0183">
        <w:rPr>
          <w:rFonts w:ascii="Arial" w:hAnsi="Arial" w:cs="Arial"/>
          <w:sz w:val="24"/>
          <w:szCs w:val="24"/>
        </w:rPr>
        <w:t>в сети интернет по адресу:</w:t>
      </w:r>
      <w:r w:rsidR="00BF0183">
        <w:rPr>
          <w:rFonts w:ascii="Arial" w:hAnsi="Arial" w:cs="Arial"/>
          <w:sz w:val="24"/>
          <w:szCs w:val="24"/>
          <w:lang w:val="en-US"/>
        </w:rPr>
        <w:t>al</w:t>
      </w:r>
      <w:r w:rsidR="00BF0183" w:rsidRPr="00BF0183">
        <w:rPr>
          <w:rFonts w:ascii="Arial" w:hAnsi="Arial" w:cs="Arial"/>
          <w:sz w:val="24"/>
          <w:szCs w:val="24"/>
        </w:rPr>
        <w:t>-</w:t>
      </w:r>
      <w:r w:rsidR="00BF0183">
        <w:rPr>
          <w:rFonts w:ascii="Arial" w:hAnsi="Arial" w:cs="Arial"/>
          <w:sz w:val="24"/>
          <w:szCs w:val="24"/>
          <w:lang w:val="en-US"/>
        </w:rPr>
        <w:t>adm</w:t>
      </w:r>
      <w:r w:rsidR="00BF0183" w:rsidRPr="00BF0183">
        <w:rPr>
          <w:rFonts w:ascii="Arial" w:hAnsi="Arial" w:cs="Arial"/>
          <w:sz w:val="24"/>
          <w:szCs w:val="24"/>
        </w:rPr>
        <w:t>.</w:t>
      </w:r>
      <w:r w:rsidR="00BF0183">
        <w:rPr>
          <w:rFonts w:ascii="Arial" w:hAnsi="Arial" w:cs="Arial"/>
          <w:sz w:val="24"/>
          <w:szCs w:val="24"/>
          <w:lang w:val="en-US"/>
        </w:rPr>
        <w:t>ru</w:t>
      </w:r>
      <w:r w:rsidRPr="00BF0183">
        <w:rPr>
          <w:rFonts w:ascii="Arial" w:hAnsi="Arial" w:cs="Arial"/>
          <w:sz w:val="24"/>
          <w:szCs w:val="24"/>
        </w:rPr>
        <w:t>.</w:t>
      </w:r>
    </w:p>
    <w:p w:rsidR="007C23E4" w:rsidRPr="00BF0183" w:rsidRDefault="007C23E4">
      <w:pPr>
        <w:pStyle w:val="ad"/>
        <w:tabs>
          <w:tab w:val="left" w:pos="1134"/>
        </w:tabs>
        <w:ind w:left="0" w:firstLine="709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>3.Контроль исполнения настоящего постановления оставляю за собой.</w:t>
      </w:r>
    </w:p>
    <w:p w:rsidR="007C23E4" w:rsidRPr="00BF0183" w:rsidRDefault="007C23E4">
      <w:pPr>
        <w:pStyle w:val="ad"/>
        <w:ind w:left="0" w:firstLine="709"/>
        <w:rPr>
          <w:rFonts w:ascii="Arial" w:hAnsi="Arial" w:cs="Arial"/>
          <w:sz w:val="24"/>
          <w:szCs w:val="24"/>
        </w:rPr>
      </w:pPr>
    </w:p>
    <w:p w:rsidR="007C23E4" w:rsidRPr="00BF0183" w:rsidRDefault="007C23E4">
      <w:pPr>
        <w:pStyle w:val="ad"/>
        <w:ind w:left="0" w:firstLine="709"/>
        <w:rPr>
          <w:rFonts w:ascii="Arial" w:hAnsi="Arial" w:cs="Arial"/>
          <w:sz w:val="24"/>
          <w:szCs w:val="24"/>
        </w:rPr>
      </w:pPr>
    </w:p>
    <w:p w:rsidR="007C23E4" w:rsidRPr="00BF0183" w:rsidRDefault="007C23E4">
      <w:pPr>
        <w:pStyle w:val="ad"/>
        <w:ind w:left="0" w:firstLine="709"/>
        <w:rPr>
          <w:rFonts w:ascii="Arial" w:hAnsi="Arial" w:cs="Arial"/>
          <w:sz w:val="24"/>
          <w:szCs w:val="24"/>
        </w:rPr>
      </w:pPr>
    </w:p>
    <w:p w:rsidR="007C23E4" w:rsidRPr="00BF0183" w:rsidRDefault="007C23E4">
      <w:pPr>
        <w:autoSpaceDE w:val="0"/>
        <w:ind w:left="-12" w:firstLine="0"/>
        <w:jc w:val="left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 xml:space="preserve">Глава </w:t>
      </w:r>
      <w:r w:rsidR="00E92BDF" w:rsidRPr="00BF0183">
        <w:rPr>
          <w:rFonts w:ascii="Arial" w:hAnsi="Arial" w:cs="Arial"/>
          <w:sz w:val="24"/>
          <w:szCs w:val="24"/>
        </w:rPr>
        <w:t>Алешниковско</w:t>
      </w:r>
      <w:r w:rsidR="00BF0183">
        <w:rPr>
          <w:rFonts w:ascii="Arial" w:hAnsi="Arial" w:cs="Arial"/>
          <w:sz w:val="24"/>
          <w:szCs w:val="24"/>
        </w:rPr>
        <w:t>го</w:t>
      </w:r>
    </w:p>
    <w:p w:rsidR="007C23E4" w:rsidRPr="00BF0183" w:rsidRDefault="007C23E4">
      <w:pPr>
        <w:autoSpaceDE w:val="0"/>
        <w:ind w:left="0" w:firstLine="0"/>
        <w:jc w:val="left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>сельского поселения</w:t>
      </w:r>
      <w:r w:rsidR="00BF0183">
        <w:rPr>
          <w:rFonts w:ascii="Arial" w:hAnsi="Arial" w:cs="Arial"/>
          <w:sz w:val="24"/>
          <w:szCs w:val="24"/>
        </w:rPr>
        <w:t xml:space="preserve">                                                    С.Е. Сикидина</w:t>
      </w:r>
    </w:p>
    <w:p w:rsidR="007C23E4" w:rsidRPr="00BF0183" w:rsidRDefault="007C23E4">
      <w:pPr>
        <w:pageBreakBefore/>
        <w:ind w:left="5670" w:firstLine="0"/>
        <w:rPr>
          <w:rFonts w:ascii="Arial" w:hAnsi="Arial" w:cs="Arial"/>
          <w:sz w:val="24"/>
          <w:szCs w:val="24"/>
        </w:rPr>
      </w:pPr>
    </w:p>
    <w:p w:rsidR="007C23E4" w:rsidRPr="00BF0183" w:rsidRDefault="007C23E4">
      <w:pPr>
        <w:ind w:left="6663" w:firstLine="0"/>
        <w:jc w:val="right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>Утвержден</w:t>
      </w:r>
    </w:p>
    <w:p w:rsidR="007C23E4" w:rsidRPr="00BF0183" w:rsidRDefault="007C23E4">
      <w:pPr>
        <w:ind w:left="6663" w:firstLine="0"/>
        <w:jc w:val="right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>постановлением</w:t>
      </w:r>
    </w:p>
    <w:p w:rsidR="007C23E4" w:rsidRPr="00BF0183" w:rsidRDefault="007C23E4">
      <w:pPr>
        <w:ind w:left="6663" w:firstLine="0"/>
        <w:jc w:val="right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 xml:space="preserve">администрации </w:t>
      </w:r>
      <w:r w:rsidR="00E92BDF" w:rsidRPr="00BF0183">
        <w:rPr>
          <w:rFonts w:ascii="Arial" w:hAnsi="Arial" w:cs="Arial"/>
          <w:sz w:val="24"/>
          <w:szCs w:val="24"/>
        </w:rPr>
        <w:t>Алешниковско</w:t>
      </w:r>
      <w:r w:rsidR="00BF0183">
        <w:rPr>
          <w:rFonts w:ascii="Arial" w:hAnsi="Arial" w:cs="Arial"/>
          <w:sz w:val="24"/>
          <w:szCs w:val="24"/>
        </w:rPr>
        <w:t>го</w:t>
      </w:r>
      <w:r w:rsidRPr="00BF0183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7C23E4" w:rsidRPr="00BF0183" w:rsidRDefault="007C23E4">
      <w:pPr>
        <w:ind w:left="6663" w:right="35" w:firstLine="0"/>
        <w:jc w:val="right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>от</w:t>
      </w:r>
      <w:r w:rsidR="00BF0183">
        <w:rPr>
          <w:rFonts w:ascii="Arial" w:hAnsi="Arial" w:cs="Arial"/>
          <w:sz w:val="24"/>
          <w:szCs w:val="24"/>
        </w:rPr>
        <w:t xml:space="preserve"> 15.09.</w:t>
      </w:r>
      <w:r w:rsidRPr="00BF0183">
        <w:rPr>
          <w:rFonts w:ascii="Arial" w:hAnsi="Arial" w:cs="Arial"/>
          <w:sz w:val="24"/>
          <w:szCs w:val="24"/>
        </w:rPr>
        <w:t xml:space="preserve"> 2016 г.  №</w:t>
      </w:r>
      <w:r w:rsidR="00BF0183">
        <w:rPr>
          <w:rFonts w:ascii="Arial" w:hAnsi="Arial" w:cs="Arial"/>
          <w:sz w:val="24"/>
          <w:szCs w:val="24"/>
        </w:rPr>
        <w:t>60</w:t>
      </w:r>
    </w:p>
    <w:p w:rsidR="007C23E4" w:rsidRPr="00BF0183" w:rsidRDefault="007C23E4">
      <w:pPr>
        <w:autoSpaceDE w:val="0"/>
        <w:ind w:left="0" w:firstLine="0"/>
        <w:jc w:val="right"/>
        <w:rPr>
          <w:rFonts w:ascii="Arial" w:hAnsi="Arial" w:cs="Arial"/>
          <w:sz w:val="24"/>
          <w:szCs w:val="24"/>
        </w:rPr>
      </w:pPr>
    </w:p>
    <w:p w:rsidR="007C23E4" w:rsidRPr="00BF0183" w:rsidRDefault="007C23E4">
      <w:pPr>
        <w:autoSpaceDE w:val="0"/>
        <w:ind w:left="0" w:firstLine="0"/>
        <w:jc w:val="right"/>
        <w:rPr>
          <w:rFonts w:ascii="Arial" w:hAnsi="Arial" w:cs="Arial"/>
          <w:sz w:val="24"/>
          <w:szCs w:val="24"/>
        </w:rPr>
      </w:pPr>
    </w:p>
    <w:p w:rsidR="007C23E4" w:rsidRPr="00BF0183" w:rsidRDefault="007C23E4">
      <w:pPr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BF0183">
        <w:rPr>
          <w:rFonts w:ascii="Arial" w:hAnsi="Arial" w:cs="Arial"/>
          <w:b/>
          <w:bCs/>
          <w:sz w:val="24"/>
          <w:szCs w:val="24"/>
        </w:rPr>
        <w:t xml:space="preserve">Административный регламент </w:t>
      </w:r>
    </w:p>
    <w:p w:rsidR="007C23E4" w:rsidRPr="00BF0183" w:rsidRDefault="007C23E4">
      <w:pPr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BF0183">
        <w:rPr>
          <w:rFonts w:ascii="Arial" w:hAnsi="Arial" w:cs="Arial"/>
          <w:b/>
          <w:bCs/>
          <w:sz w:val="24"/>
          <w:szCs w:val="24"/>
        </w:rPr>
        <w:t xml:space="preserve">предоставления муниципальной услуги </w:t>
      </w:r>
    </w:p>
    <w:p w:rsidR="007C23E4" w:rsidRPr="00BF0183" w:rsidRDefault="007C23E4">
      <w:pPr>
        <w:ind w:left="0" w:firstLine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F0183">
        <w:rPr>
          <w:rFonts w:ascii="Arial" w:hAnsi="Arial" w:cs="Arial"/>
          <w:b/>
          <w:bCs/>
          <w:sz w:val="24"/>
          <w:szCs w:val="24"/>
        </w:rPr>
        <w:t>«</w:t>
      </w:r>
      <w:r w:rsidR="00DE5E91" w:rsidRPr="00BF0183">
        <w:rPr>
          <w:rFonts w:ascii="Arial" w:hAnsi="Arial" w:cs="Arial"/>
          <w:b/>
          <w:bCs/>
          <w:sz w:val="24"/>
          <w:szCs w:val="24"/>
        </w:rPr>
        <w:t>Предоставление земельных участков, находящихся в муниципальной собственности в постоянное (бессрочное) пользование</w:t>
      </w:r>
      <w:r w:rsidRPr="00BF0183">
        <w:rPr>
          <w:rFonts w:ascii="Arial" w:hAnsi="Arial" w:cs="Arial"/>
          <w:b/>
          <w:bCs/>
          <w:sz w:val="24"/>
          <w:szCs w:val="24"/>
        </w:rPr>
        <w:t>»</w:t>
      </w:r>
    </w:p>
    <w:p w:rsidR="007C23E4" w:rsidRPr="00BF0183" w:rsidRDefault="007C23E4">
      <w:pPr>
        <w:autoSpaceDE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C23E4" w:rsidRPr="00BF0183" w:rsidRDefault="007C23E4">
      <w:pPr>
        <w:autoSpaceDE w:val="0"/>
        <w:ind w:left="0" w:firstLine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F0183">
        <w:rPr>
          <w:rFonts w:ascii="Arial" w:hAnsi="Arial" w:cs="Arial"/>
          <w:b/>
          <w:color w:val="000000"/>
          <w:sz w:val="24"/>
          <w:szCs w:val="24"/>
        </w:rPr>
        <w:t>1. Общие положения</w:t>
      </w:r>
    </w:p>
    <w:p w:rsidR="007C23E4" w:rsidRPr="00BF0183" w:rsidRDefault="007C23E4">
      <w:pPr>
        <w:autoSpaceDE w:val="0"/>
        <w:jc w:val="center"/>
        <w:rPr>
          <w:rFonts w:ascii="Arial" w:hAnsi="Arial" w:cs="Arial"/>
          <w:color w:val="000000"/>
          <w:sz w:val="24"/>
          <w:szCs w:val="24"/>
        </w:rPr>
      </w:pPr>
      <w:bookmarkStart w:id="0" w:name="Par37"/>
      <w:bookmarkEnd w:id="0"/>
    </w:p>
    <w:p w:rsidR="007C23E4" w:rsidRPr="00BF0183" w:rsidRDefault="007C23E4">
      <w:pPr>
        <w:autoSpaceDE w:val="0"/>
        <w:ind w:left="0" w:firstLine="540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>1.1. Предмет регулирования</w:t>
      </w:r>
    </w:p>
    <w:p w:rsidR="007C23E4" w:rsidRPr="00BF0183" w:rsidRDefault="007C23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 xml:space="preserve">  Настоящий административный регламент устанавливает порядок предоставления муниципальной услуги «</w:t>
      </w:r>
      <w:r w:rsidR="00DE5E91" w:rsidRPr="00BF0183">
        <w:rPr>
          <w:rFonts w:ascii="Arial" w:hAnsi="Arial" w:cs="Arial"/>
          <w:sz w:val="24"/>
          <w:szCs w:val="24"/>
        </w:rPr>
        <w:t>Предоставление земельных участков, находящихся в муниципальной собственности в постоянное (бессрочное) пользование</w:t>
      </w:r>
      <w:r w:rsidRPr="00BF0183">
        <w:rPr>
          <w:rFonts w:ascii="Arial" w:hAnsi="Arial" w:cs="Arial"/>
          <w:sz w:val="24"/>
          <w:szCs w:val="24"/>
        </w:rPr>
        <w:t xml:space="preserve">» (далее – муниципальная услуга) и стандарт предоставления муниципальной услуги, в том числе определяет сроки и последовательность административных процедур при предоставлении муниципальной услуги администрацией </w:t>
      </w:r>
      <w:r w:rsidR="00E92BDF" w:rsidRPr="00BF0183">
        <w:rPr>
          <w:rFonts w:ascii="Arial" w:hAnsi="Arial" w:cs="Arial"/>
          <w:sz w:val="24"/>
          <w:szCs w:val="24"/>
        </w:rPr>
        <w:t>Алешниковско</w:t>
      </w:r>
      <w:r w:rsidR="00BF0183">
        <w:rPr>
          <w:rFonts w:ascii="Arial" w:hAnsi="Arial" w:cs="Arial"/>
          <w:sz w:val="24"/>
          <w:szCs w:val="24"/>
        </w:rPr>
        <w:t>го</w:t>
      </w:r>
      <w:r w:rsidR="0091033C" w:rsidRPr="00BF0183">
        <w:rPr>
          <w:rFonts w:ascii="Arial" w:hAnsi="Arial" w:cs="Arial"/>
          <w:sz w:val="24"/>
          <w:szCs w:val="24"/>
        </w:rPr>
        <w:t xml:space="preserve"> сельского поселения </w:t>
      </w:r>
      <w:r w:rsidR="00E92BDF" w:rsidRPr="00BF0183">
        <w:rPr>
          <w:rFonts w:ascii="Arial" w:hAnsi="Arial" w:cs="Arial"/>
          <w:sz w:val="24"/>
          <w:szCs w:val="24"/>
        </w:rPr>
        <w:t>Жирновского муниципального района</w:t>
      </w:r>
      <w:r w:rsidR="0091033C" w:rsidRPr="00BF0183">
        <w:rPr>
          <w:rFonts w:ascii="Arial" w:hAnsi="Arial" w:cs="Arial"/>
          <w:sz w:val="24"/>
          <w:szCs w:val="24"/>
        </w:rPr>
        <w:t xml:space="preserve"> </w:t>
      </w:r>
      <w:r w:rsidR="00E92BDF" w:rsidRPr="00BF0183">
        <w:rPr>
          <w:rFonts w:ascii="Arial" w:hAnsi="Arial" w:cs="Arial"/>
          <w:sz w:val="24"/>
          <w:szCs w:val="24"/>
        </w:rPr>
        <w:t>Волгоградской области</w:t>
      </w:r>
      <w:r w:rsidRPr="00BF0183">
        <w:rPr>
          <w:rFonts w:ascii="Arial" w:hAnsi="Arial" w:cs="Arial"/>
          <w:sz w:val="24"/>
          <w:szCs w:val="24"/>
        </w:rPr>
        <w:t>.</w:t>
      </w:r>
    </w:p>
    <w:p w:rsidR="007C23E4" w:rsidRPr="00BF0183" w:rsidRDefault="007C23E4">
      <w:pPr>
        <w:autoSpaceDE w:val="0"/>
        <w:ind w:left="0" w:firstLine="540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>1.2.  Круг заявителей</w:t>
      </w:r>
    </w:p>
    <w:p w:rsidR="00B048AC" w:rsidRPr="00BF0183" w:rsidRDefault="007C23E4">
      <w:pPr>
        <w:pStyle w:val="130"/>
        <w:ind w:left="0" w:firstLine="540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>Заявителями на получени</w:t>
      </w:r>
      <w:r w:rsidR="00B048AC" w:rsidRPr="00BF0183">
        <w:rPr>
          <w:rFonts w:ascii="Arial" w:hAnsi="Arial" w:cs="Arial"/>
          <w:sz w:val="24"/>
          <w:szCs w:val="24"/>
        </w:rPr>
        <w:t>е муниципальной услуги являются:</w:t>
      </w:r>
    </w:p>
    <w:p w:rsidR="00B048AC" w:rsidRPr="00BF0183" w:rsidRDefault="00B048AC" w:rsidP="00B048AC">
      <w:pPr>
        <w:ind w:left="0" w:firstLine="567"/>
        <w:rPr>
          <w:rFonts w:ascii="Arial" w:hAnsi="Arial" w:cs="Arial"/>
          <w:color w:val="000000"/>
          <w:sz w:val="24"/>
          <w:szCs w:val="24"/>
        </w:rPr>
      </w:pPr>
      <w:r w:rsidRPr="00BF0183">
        <w:rPr>
          <w:rFonts w:ascii="Arial" w:hAnsi="Arial" w:cs="Arial"/>
          <w:color w:val="000000"/>
          <w:sz w:val="24"/>
          <w:szCs w:val="24"/>
        </w:rPr>
        <w:t>органы государственной власти и органы местного самоуправления;</w:t>
      </w:r>
    </w:p>
    <w:p w:rsidR="00B048AC" w:rsidRPr="00BF0183" w:rsidRDefault="00B048AC" w:rsidP="00B048AC">
      <w:pPr>
        <w:ind w:left="0" w:firstLine="567"/>
        <w:rPr>
          <w:rFonts w:ascii="Arial" w:hAnsi="Arial" w:cs="Arial"/>
          <w:color w:val="000000"/>
          <w:sz w:val="24"/>
          <w:szCs w:val="24"/>
        </w:rPr>
      </w:pPr>
      <w:r w:rsidRPr="00BF0183">
        <w:rPr>
          <w:rFonts w:ascii="Arial" w:hAnsi="Arial" w:cs="Arial"/>
          <w:color w:val="000000"/>
          <w:sz w:val="24"/>
          <w:szCs w:val="24"/>
        </w:rPr>
        <w:t>государственные и муниципальные учреждения (бюджетные, казенные, автономные);</w:t>
      </w:r>
    </w:p>
    <w:p w:rsidR="00B048AC" w:rsidRPr="00BF0183" w:rsidRDefault="00B048AC" w:rsidP="00B048AC">
      <w:pPr>
        <w:ind w:left="0" w:firstLine="567"/>
        <w:rPr>
          <w:rFonts w:ascii="Arial" w:hAnsi="Arial" w:cs="Arial"/>
          <w:color w:val="000000"/>
          <w:sz w:val="24"/>
          <w:szCs w:val="24"/>
        </w:rPr>
      </w:pPr>
      <w:r w:rsidRPr="00BF0183">
        <w:rPr>
          <w:rFonts w:ascii="Arial" w:hAnsi="Arial" w:cs="Arial"/>
          <w:color w:val="000000"/>
          <w:sz w:val="24"/>
          <w:szCs w:val="24"/>
        </w:rPr>
        <w:t>казенные предприятия;</w:t>
      </w:r>
    </w:p>
    <w:p w:rsidR="007C23E4" w:rsidRPr="00BF0183" w:rsidRDefault="00B048AC" w:rsidP="00B048AC">
      <w:pPr>
        <w:ind w:left="0" w:firstLine="567"/>
        <w:rPr>
          <w:rFonts w:ascii="Arial" w:hAnsi="Arial" w:cs="Arial"/>
          <w:color w:val="000000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 xml:space="preserve">центры исторического наследия президентов Российской Федерации, прекративших исполнение своих полномочий </w:t>
      </w:r>
      <w:r w:rsidR="007C23E4" w:rsidRPr="00BF0183">
        <w:rPr>
          <w:rFonts w:ascii="Arial" w:hAnsi="Arial" w:cs="Arial"/>
          <w:sz w:val="24"/>
          <w:szCs w:val="24"/>
        </w:rPr>
        <w:t>или их уполномоченные представители.</w:t>
      </w:r>
    </w:p>
    <w:p w:rsidR="007C23E4" w:rsidRPr="00BF0183" w:rsidRDefault="007C23E4">
      <w:pPr>
        <w:autoSpaceDE w:val="0"/>
        <w:ind w:left="0" w:firstLine="540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>1.3. Порядок информирования заявителей о предоставлении муниципальной услуги</w:t>
      </w:r>
    </w:p>
    <w:p w:rsidR="007C23E4" w:rsidRDefault="007C23E4">
      <w:pPr>
        <w:autoSpaceDE w:val="0"/>
        <w:ind w:left="0" w:firstLine="540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 xml:space="preserve">1.3.1 Сведения о месте нахождения, контактных телефонах и графике работы администрации </w:t>
      </w:r>
      <w:r w:rsidR="00E92BDF" w:rsidRPr="00BF0183">
        <w:rPr>
          <w:rFonts w:ascii="Arial" w:hAnsi="Arial" w:cs="Arial"/>
          <w:sz w:val="24"/>
          <w:szCs w:val="24"/>
        </w:rPr>
        <w:t>Алешниковско</w:t>
      </w:r>
      <w:r w:rsidR="00BF0183">
        <w:rPr>
          <w:rFonts w:ascii="Arial" w:hAnsi="Arial" w:cs="Arial"/>
          <w:sz w:val="24"/>
          <w:szCs w:val="24"/>
        </w:rPr>
        <w:t>го</w:t>
      </w:r>
      <w:r w:rsidR="0091033C" w:rsidRPr="00BF0183">
        <w:rPr>
          <w:rFonts w:ascii="Arial" w:hAnsi="Arial" w:cs="Arial"/>
          <w:sz w:val="24"/>
          <w:szCs w:val="24"/>
        </w:rPr>
        <w:t xml:space="preserve"> сельского поселения </w:t>
      </w:r>
      <w:r w:rsidR="00E92BDF" w:rsidRPr="00BF0183">
        <w:rPr>
          <w:rFonts w:ascii="Arial" w:hAnsi="Arial" w:cs="Arial"/>
          <w:sz w:val="24"/>
          <w:szCs w:val="24"/>
        </w:rPr>
        <w:t>Жирновского муниципального района</w:t>
      </w:r>
      <w:r w:rsidR="0091033C" w:rsidRPr="00BF0183">
        <w:rPr>
          <w:rFonts w:ascii="Arial" w:hAnsi="Arial" w:cs="Arial"/>
          <w:sz w:val="24"/>
          <w:szCs w:val="24"/>
        </w:rPr>
        <w:t xml:space="preserve"> </w:t>
      </w:r>
      <w:r w:rsidR="00E92BDF" w:rsidRPr="00BF0183">
        <w:rPr>
          <w:rFonts w:ascii="Arial" w:hAnsi="Arial" w:cs="Arial"/>
          <w:sz w:val="24"/>
          <w:szCs w:val="24"/>
        </w:rPr>
        <w:t>Волгоградской области</w:t>
      </w:r>
      <w:r w:rsidRPr="00BF0183">
        <w:rPr>
          <w:rFonts w:ascii="Arial" w:hAnsi="Arial" w:cs="Arial"/>
          <w:sz w:val="24"/>
          <w:szCs w:val="24"/>
        </w:rPr>
        <w:t>, организаций, участвующих в предоставлении муниципальной услуги, многофункционального центра  (далее – МФЦ):</w:t>
      </w:r>
    </w:p>
    <w:p w:rsidR="00090C4B" w:rsidRPr="0072141D" w:rsidRDefault="00090C4B" w:rsidP="00090C4B">
      <w:pPr>
        <w:autoSpaceDE w:val="0"/>
        <w:ind w:left="0" w:firstLine="540"/>
        <w:rPr>
          <w:rFonts w:ascii="Arial" w:hAnsi="Arial" w:cs="Arial"/>
          <w:sz w:val="24"/>
          <w:szCs w:val="24"/>
        </w:rPr>
      </w:pPr>
      <w:r w:rsidRPr="0072141D">
        <w:rPr>
          <w:rFonts w:ascii="Arial" w:hAnsi="Arial" w:cs="Arial"/>
          <w:sz w:val="24"/>
          <w:szCs w:val="24"/>
        </w:rPr>
        <w:t>МАУ МФЦ «Жирновский», 403791 г. Жирновск  ул. Ломоносова д.62</w:t>
      </w:r>
    </w:p>
    <w:p w:rsidR="00090C4B" w:rsidRPr="0072141D" w:rsidRDefault="00090C4B" w:rsidP="00090C4B">
      <w:pPr>
        <w:autoSpaceDE w:val="0"/>
        <w:ind w:left="0" w:firstLine="540"/>
        <w:rPr>
          <w:rFonts w:ascii="Arial" w:hAnsi="Arial" w:cs="Arial"/>
          <w:sz w:val="24"/>
          <w:szCs w:val="24"/>
        </w:rPr>
      </w:pPr>
      <w:r w:rsidRPr="0072141D">
        <w:rPr>
          <w:rFonts w:ascii="Arial" w:hAnsi="Arial" w:cs="Arial"/>
          <w:sz w:val="24"/>
          <w:szCs w:val="24"/>
        </w:rPr>
        <w:t>График работы: ежедневно в 9.00 до 18.00 выходной суббота, воскресенье</w:t>
      </w:r>
    </w:p>
    <w:p w:rsidR="00090C4B" w:rsidRPr="00853333" w:rsidRDefault="00090C4B" w:rsidP="00090C4B">
      <w:pPr>
        <w:autoSpaceDE w:val="0"/>
        <w:ind w:left="0"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Телефон: 95-32-22</w:t>
      </w:r>
    </w:p>
    <w:p w:rsidR="00090C4B" w:rsidRPr="0072141D" w:rsidRDefault="00090C4B" w:rsidP="00090C4B">
      <w:pPr>
        <w:autoSpaceDE w:val="0"/>
        <w:ind w:left="0"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Адрес  электронной почты:</w:t>
      </w:r>
      <w:r>
        <w:rPr>
          <w:rFonts w:ascii="Arial" w:hAnsi="Arial" w:cs="Arial"/>
          <w:sz w:val="24"/>
          <w:szCs w:val="24"/>
          <w:lang w:val="en-US"/>
        </w:rPr>
        <w:t>mfc</w:t>
      </w:r>
      <w:r w:rsidRPr="0072141D">
        <w:rPr>
          <w:rFonts w:ascii="Arial" w:hAnsi="Arial" w:cs="Arial"/>
          <w:sz w:val="24"/>
          <w:szCs w:val="24"/>
        </w:rPr>
        <w:t xml:space="preserve"> 091@</w:t>
      </w:r>
      <w:r>
        <w:rPr>
          <w:rFonts w:ascii="Arial" w:hAnsi="Arial" w:cs="Arial"/>
          <w:sz w:val="24"/>
          <w:szCs w:val="24"/>
          <w:lang w:val="en-US"/>
        </w:rPr>
        <w:t>volganet</w:t>
      </w:r>
      <w:r w:rsidRPr="0072141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ru</w:t>
      </w:r>
      <w:r w:rsidRPr="0072141D">
        <w:rPr>
          <w:rFonts w:ascii="Arial" w:hAnsi="Arial" w:cs="Arial"/>
          <w:sz w:val="24"/>
          <w:szCs w:val="24"/>
        </w:rPr>
        <w:t xml:space="preserve"> </w:t>
      </w:r>
    </w:p>
    <w:p w:rsidR="007C23E4" w:rsidRPr="00BF0183" w:rsidRDefault="007C23E4">
      <w:pPr>
        <w:autoSpaceDE w:val="0"/>
        <w:ind w:left="0" w:firstLine="540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>1.3.2. Информацию о порядке предоставления муниципальной услуги заявитель может получить:</w:t>
      </w:r>
    </w:p>
    <w:p w:rsidR="007C23E4" w:rsidRPr="00BF0183" w:rsidRDefault="007C23E4">
      <w:pPr>
        <w:autoSpaceDE w:val="0"/>
        <w:ind w:left="0" w:firstLine="540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 xml:space="preserve">непосредственно в администрации </w:t>
      </w:r>
      <w:r w:rsidR="00E92BDF" w:rsidRPr="00BF0183">
        <w:rPr>
          <w:rFonts w:ascii="Arial" w:hAnsi="Arial" w:cs="Arial"/>
          <w:sz w:val="24"/>
          <w:szCs w:val="24"/>
        </w:rPr>
        <w:t>Алешниковско</w:t>
      </w:r>
      <w:r w:rsidR="00BF0183">
        <w:rPr>
          <w:rFonts w:ascii="Arial" w:hAnsi="Arial" w:cs="Arial"/>
          <w:sz w:val="24"/>
          <w:szCs w:val="24"/>
        </w:rPr>
        <w:t>го</w:t>
      </w:r>
      <w:r w:rsidR="0091033C" w:rsidRPr="00BF0183">
        <w:rPr>
          <w:rFonts w:ascii="Arial" w:hAnsi="Arial" w:cs="Arial"/>
          <w:sz w:val="24"/>
          <w:szCs w:val="24"/>
        </w:rPr>
        <w:t xml:space="preserve"> сельского поселения </w:t>
      </w:r>
      <w:r w:rsidR="00E92BDF" w:rsidRPr="00BF0183">
        <w:rPr>
          <w:rFonts w:ascii="Arial" w:hAnsi="Arial" w:cs="Arial"/>
          <w:sz w:val="24"/>
          <w:szCs w:val="24"/>
        </w:rPr>
        <w:t>Жирновского муниципального района</w:t>
      </w:r>
      <w:r w:rsidR="0091033C" w:rsidRPr="00BF0183">
        <w:rPr>
          <w:rFonts w:ascii="Arial" w:hAnsi="Arial" w:cs="Arial"/>
          <w:sz w:val="24"/>
          <w:szCs w:val="24"/>
        </w:rPr>
        <w:t xml:space="preserve"> </w:t>
      </w:r>
      <w:r w:rsidR="00E92BDF" w:rsidRPr="00BF0183">
        <w:rPr>
          <w:rFonts w:ascii="Arial" w:hAnsi="Arial" w:cs="Arial"/>
          <w:sz w:val="24"/>
          <w:szCs w:val="24"/>
        </w:rPr>
        <w:t>Волгоградской области</w:t>
      </w:r>
      <w:r w:rsidR="0091033C" w:rsidRPr="00BF0183">
        <w:rPr>
          <w:rFonts w:ascii="Arial" w:hAnsi="Arial" w:cs="Arial"/>
          <w:sz w:val="24"/>
          <w:szCs w:val="24"/>
        </w:rPr>
        <w:t xml:space="preserve"> </w:t>
      </w:r>
      <w:r w:rsidRPr="00BF0183">
        <w:rPr>
          <w:rFonts w:ascii="Arial" w:hAnsi="Arial" w:cs="Arial"/>
          <w:sz w:val="24"/>
          <w:szCs w:val="24"/>
        </w:rPr>
        <w:t>(информационные стенды, устное информирование по телефону, а также на личном приеме муниципальными служащими администрации);</w:t>
      </w:r>
    </w:p>
    <w:p w:rsidR="007C23E4" w:rsidRPr="00BF0183" w:rsidRDefault="007C23E4">
      <w:pPr>
        <w:autoSpaceDE w:val="0"/>
        <w:ind w:left="0" w:firstLine="540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>по почте, в том числе электронной (</w:t>
      </w:r>
      <w:r w:rsidR="00BF0183">
        <w:rPr>
          <w:rFonts w:ascii="Arial" w:hAnsi="Arial" w:cs="Arial"/>
          <w:sz w:val="24"/>
          <w:szCs w:val="24"/>
          <w:lang w:val="en-US"/>
        </w:rPr>
        <w:t>aleshnikovs</w:t>
      </w:r>
      <w:r w:rsidR="00003756">
        <w:rPr>
          <w:rFonts w:ascii="Arial" w:hAnsi="Arial" w:cs="Arial"/>
          <w:sz w:val="24"/>
          <w:szCs w:val="24"/>
          <w:lang w:val="en-US"/>
        </w:rPr>
        <w:t>kaya</w:t>
      </w:r>
      <w:r w:rsidR="00003756" w:rsidRPr="00003756">
        <w:rPr>
          <w:rFonts w:ascii="Arial" w:hAnsi="Arial" w:cs="Arial"/>
          <w:sz w:val="24"/>
          <w:szCs w:val="24"/>
        </w:rPr>
        <w:t>@</w:t>
      </w:r>
      <w:r w:rsidR="00003756">
        <w:rPr>
          <w:rFonts w:ascii="Arial" w:hAnsi="Arial" w:cs="Arial"/>
          <w:sz w:val="24"/>
          <w:szCs w:val="24"/>
          <w:lang w:val="en-US"/>
        </w:rPr>
        <w:t>yandex</w:t>
      </w:r>
      <w:r w:rsidR="00003756" w:rsidRPr="00003756">
        <w:rPr>
          <w:rFonts w:ascii="Arial" w:hAnsi="Arial" w:cs="Arial"/>
          <w:sz w:val="24"/>
          <w:szCs w:val="24"/>
        </w:rPr>
        <w:t>.</w:t>
      </w:r>
      <w:r w:rsidR="00003756">
        <w:rPr>
          <w:rFonts w:ascii="Arial" w:hAnsi="Arial" w:cs="Arial"/>
          <w:sz w:val="24"/>
          <w:szCs w:val="24"/>
          <w:lang w:val="en-US"/>
        </w:rPr>
        <w:t>ru</w:t>
      </w:r>
      <w:r w:rsidRPr="00BF0183">
        <w:rPr>
          <w:rFonts w:ascii="Arial" w:hAnsi="Arial" w:cs="Arial"/>
          <w:sz w:val="24"/>
          <w:szCs w:val="24"/>
        </w:rPr>
        <w:t>), в случае письменного обращения заявителя;</w:t>
      </w:r>
    </w:p>
    <w:p w:rsidR="007C23E4" w:rsidRPr="00BF0183" w:rsidRDefault="007C23E4">
      <w:pPr>
        <w:ind w:left="0" w:firstLine="531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 xml:space="preserve">в сети Интернет на официальном сайте администрации </w:t>
      </w:r>
      <w:r w:rsidR="00E92BDF" w:rsidRPr="00BF0183">
        <w:rPr>
          <w:rFonts w:ascii="Arial" w:hAnsi="Arial" w:cs="Arial"/>
          <w:sz w:val="24"/>
          <w:szCs w:val="24"/>
        </w:rPr>
        <w:t>Алешниковско</w:t>
      </w:r>
      <w:r w:rsidR="00003756">
        <w:rPr>
          <w:rFonts w:ascii="Arial" w:hAnsi="Arial" w:cs="Arial"/>
          <w:sz w:val="24"/>
          <w:szCs w:val="24"/>
        </w:rPr>
        <w:t>го</w:t>
      </w:r>
      <w:r w:rsidR="0091033C" w:rsidRPr="00BF0183">
        <w:rPr>
          <w:rFonts w:ascii="Arial" w:hAnsi="Arial" w:cs="Arial"/>
          <w:sz w:val="24"/>
          <w:szCs w:val="24"/>
        </w:rPr>
        <w:t xml:space="preserve"> сельского поселения </w:t>
      </w:r>
      <w:r w:rsidR="00E92BDF" w:rsidRPr="00BF0183">
        <w:rPr>
          <w:rFonts w:ascii="Arial" w:hAnsi="Arial" w:cs="Arial"/>
          <w:sz w:val="24"/>
          <w:szCs w:val="24"/>
        </w:rPr>
        <w:t>Жирновского муниципального района</w:t>
      </w:r>
      <w:r w:rsidR="0091033C" w:rsidRPr="00BF0183">
        <w:rPr>
          <w:rFonts w:ascii="Arial" w:hAnsi="Arial" w:cs="Arial"/>
          <w:sz w:val="24"/>
          <w:szCs w:val="24"/>
        </w:rPr>
        <w:t xml:space="preserve"> </w:t>
      </w:r>
      <w:r w:rsidR="00E92BDF" w:rsidRPr="00BF0183">
        <w:rPr>
          <w:rFonts w:ascii="Arial" w:hAnsi="Arial" w:cs="Arial"/>
          <w:sz w:val="24"/>
          <w:szCs w:val="24"/>
        </w:rPr>
        <w:t>Волгоградской области</w:t>
      </w:r>
      <w:r w:rsidR="0091033C" w:rsidRPr="00BF0183">
        <w:rPr>
          <w:rFonts w:ascii="Arial" w:hAnsi="Arial" w:cs="Arial"/>
          <w:sz w:val="24"/>
          <w:szCs w:val="24"/>
        </w:rPr>
        <w:t xml:space="preserve"> </w:t>
      </w:r>
      <w:r w:rsidRPr="00BF0183">
        <w:rPr>
          <w:rFonts w:ascii="Arial" w:hAnsi="Arial" w:cs="Arial"/>
          <w:sz w:val="24"/>
          <w:szCs w:val="24"/>
        </w:rPr>
        <w:t>(</w:t>
      </w:r>
      <w:r w:rsidR="00003756">
        <w:rPr>
          <w:rFonts w:ascii="Arial" w:hAnsi="Arial" w:cs="Arial"/>
          <w:sz w:val="24"/>
          <w:szCs w:val="24"/>
          <w:lang w:val="en-US"/>
        </w:rPr>
        <w:t>al</w:t>
      </w:r>
      <w:r w:rsidR="00003756" w:rsidRPr="00003756">
        <w:rPr>
          <w:rFonts w:ascii="Arial" w:hAnsi="Arial" w:cs="Arial"/>
          <w:sz w:val="24"/>
          <w:szCs w:val="24"/>
        </w:rPr>
        <w:t>-</w:t>
      </w:r>
      <w:r w:rsidR="00003756">
        <w:rPr>
          <w:rFonts w:ascii="Arial" w:hAnsi="Arial" w:cs="Arial"/>
          <w:sz w:val="24"/>
          <w:szCs w:val="24"/>
          <w:lang w:val="en-US"/>
        </w:rPr>
        <w:t>adm</w:t>
      </w:r>
      <w:r w:rsidR="00003756" w:rsidRPr="00003756">
        <w:rPr>
          <w:rFonts w:ascii="Arial" w:hAnsi="Arial" w:cs="Arial"/>
          <w:sz w:val="24"/>
          <w:szCs w:val="24"/>
        </w:rPr>
        <w:t>.</w:t>
      </w:r>
      <w:r w:rsidR="00003756">
        <w:rPr>
          <w:rFonts w:ascii="Arial" w:hAnsi="Arial" w:cs="Arial"/>
          <w:sz w:val="24"/>
          <w:szCs w:val="24"/>
          <w:lang w:val="en-US"/>
        </w:rPr>
        <w:t>ru</w:t>
      </w:r>
      <w:r w:rsidRPr="00BF0183">
        <w:rPr>
          <w:rFonts w:ascii="Arial" w:hAnsi="Arial" w:cs="Arial"/>
          <w:sz w:val="24"/>
          <w:szCs w:val="24"/>
        </w:rPr>
        <w:t xml:space="preserve">), на официальном </w:t>
      </w:r>
      <w:r w:rsidR="002327F4" w:rsidRPr="00BF0183">
        <w:rPr>
          <w:rFonts w:ascii="Arial" w:hAnsi="Arial" w:cs="Arial"/>
          <w:sz w:val="24"/>
          <w:szCs w:val="24"/>
        </w:rPr>
        <w:t>портале</w:t>
      </w:r>
      <w:r w:rsidRPr="00BF0183">
        <w:rPr>
          <w:rFonts w:ascii="Arial" w:hAnsi="Arial" w:cs="Arial"/>
          <w:sz w:val="24"/>
          <w:szCs w:val="24"/>
        </w:rPr>
        <w:t xml:space="preserve"> </w:t>
      </w:r>
      <w:r w:rsidR="007770A8" w:rsidRPr="00BF0183">
        <w:rPr>
          <w:rFonts w:ascii="Arial" w:hAnsi="Arial" w:cs="Arial"/>
          <w:sz w:val="24"/>
          <w:szCs w:val="24"/>
        </w:rPr>
        <w:t>Губернатора и Администрации</w:t>
      </w:r>
      <w:r w:rsidRPr="00BF0183">
        <w:rPr>
          <w:rFonts w:ascii="Arial" w:hAnsi="Arial" w:cs="Arial"/>
          <w:sz w:val="24"/>
          <w:szCs w:val="24"/>
        </w:rPr>
        <w:t xml:space="preserve"> </w:t>
      </w:r>
      <w:r w:rsidR="00E92BDF" w:rsidRPr="00BF0183">
        <w:rPr>
          <w:rFonts w:ascii="Arial" w:hAnsi="Arial" w:cs="Arial"/>
          <w:sz w:val="24"/>
          <w:szCs w:val="24"/>
        </w:rPr>
        <w:t xml:space="preserve">Волгоградской </w:t>
      </w:r>
      <w:r w:rsidR="00E92BDF" w:rsidRPr="00BF0183">
        <w:rPr>
          <w:rFonts w:ascii="Arial" w:hAnsi="Arial" w:cs="Arial"/>
          <w:sz w:val="24"/>
          <w:szCs w:val="24"/>
        </w:rPr>
        <w:lastRenderedPageBreak/>
        <w:t>области</w:t>
      </w:r>
      <w:r w:rsidRPr="00BF0183">
        <w:rPr>
          <w:rFonts w:ascii="Arial" w:hAnsi="Arial" w:cs="Arial"/>
          <w:sz w:val="24"/>
          <w:szCs w:val="24"/>
        </w:rPr>
        <w:t xml:space="preserve"> (</w:t>
      </w:r>
      <w:r w:rsidR="00090C4B" w:rsidRPr="00B35CD5">
        <w:rPr>
          <w:rFonts w:ascii="Arial" w:hAnsi="Arial" w:cs="Arial"/>
          <w:sz w:val="24"/>
          <w:szCs w:val="24"/>
          <w:lang w:val="en-US"/>
        </w:rPr>
        <w:t>www</w:t>
      </w:r>
      <w:r w:rsidR="00090C4B" w:rsidRPr="00B35CD5">
        <w:rPr>
          <w:rFonts w:ascii="Arial" w:hAnsi="Arial" w:cs="Arial"/>
          <w:sz w:val="24"/>
          <w:szCs w:val="24"/>
        </w:rPr>
        <w:t>.</w:t>
      </w:r>
      <w:r w:rsidR="00090C4B" w:rsidRPr="00B35CD5">
        <w:rPr>
          <w:rFonts w:ascii="Arial" w:hAnsi="Arial" w:cs="Arial"/>
          <w:sz w:val="24"/>
          <w:szCs w:val="24"/>
          <w:lang w:val="en-US"/>
        </w:rPr>
        <w:t>volganet</w:t>
      </w:r>
      <w:r w:rsidR="00090C4B" w:rsidRPr="00B35CD5">
        <w:rPr>
          <w:rFonts w:ascii="Arial" w:hAnsi="Arial" w:cs="Arial"/>
          <w:sz w:val="24"/>
          <w:szCs w:val="24"/>
        </w:rPr>
        <w:t>.</w:t>
      </w:r>
      <w:r w:rsidR="00090C4B" w:rsidRPr="00B35CD5">
        <w:rPr>
          <w:rFonts w:ascii="Arial" w:hAnsi="Arial" w:cs="Arial"/>
          <w:sz w:val="24"/>
          <w:szCs w:val="24"/>
          <w:lang w:val="en-US"/>
        </w:rPr>
        <w:t>ru</w:t>
      </w:r>
      <w:r w:rsidR="002327F4" w:rsidRPr="00BF0183">
        <w:rPr>
          <w:rFonts w:ascii="Arial" w:hAnsi="Arial" w:cs="Arial"/>
          <w:color w:val="FF0000"/>
          <w:sz w:val="24"/>
          <w:szCs w:val="24"/>
        </w:rPr>
        <w:t xml:space="preserve">, </w:t>
      </w:r>
      <w:r w:rsidR="002327F4" w:rsidRPr="00BF0183">
        <w:rPr>
          <w:rFonts w:ascii="Arial" w:hAnsi="Arial" w:cs="Arial"/>
          <w:sz w:val="24"/>
          <w:szCs w:val="24"/>
        </w:rPr>
        <w:t>далее – региональный портал</w:t>
      </w:r>
      <w:r w:rsidRPr="00BF0183">
        <w:rPr>
          <w:rFonts w:ascii="Arial" w:hAnsi="Arial" w:cs="Arial"/>
          <w:sz w:val="24"/>
          <w:szCs w:val="24"/>
        </w:rPr>
        <w:t>),  на едином портале государственных и муниципальных услуг (</w:t>
      </w:r>
      <w:hyperlink r:id="rId8" w:history="1">
        <w:r w:rsidR="0091033C" w:rsidRPr="00BF0183">
          <w:rPr>
            <w:rStyle w:val="a5"/>
            <w:rFonts w:ascii="Arial" w:hAnsi="Arial" w:cs="Arial"/>
            <w:color w:val="auto"/>
            <w:sz w:val="24"/>
            <w:szCs w:val="24"/>
            <w:u w:val="none"/>
            <w:lang w:val="en-US"/>
          </w:rPr>
          <w:t>www</w:t>
        </w:r>
        <w:r w:rsidR="0091033C" w:rsidRPr="00BF0183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.</w:t>
        </w:r>
        <w:r w:rsidR="0091033C" w:rsidRPr="00BF0183">
          <w:rPr>
            <w:rStyle w:val="a5"/>
            <w:rFonts w:ascii="Arial" w:hAnsi="Arial" w:cs="Arial"/>
            <w:color w:val="auto"/>
            <w:sz w:val="24"/>
            <w:szCs w:val="24"/>
            <w:u w:val="none"/>
            <w:lang w:val="en-US"/>
          </w:rPr>
          <w:t>gosuslugi</w:t>
        </w:r>
        <w:r w:rsidR="0091033C" w:rsidRPr="00BF0183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.</w:t>
        </w:r>
        <w:r w:rsidR="0091033C" w:rsidRPr="00BF0183">
          <w:rPr>
            <w:rStyle w:val="a5"/>
            <w:rFonts w:ascii="Arial" w:hAnsi="Arial" w:cs="Arial"/>
            <w:color w:val="auto"/>
            <w:sz w:val="24"/>
            <w:szCs w:val="24"/>
            <w:u w:val="none"/>
            <w:lang w:val="en-US"/>
          </w:rPr>
          <w:t>ru</w:t>
        </w:r>
      </w:hyperlink>
      <w:r w:rsidR="0091033C" w:rsidRPr="00BF0183">
        <w:rPr>
          <w:rFonts w:ascii="Arial" w:hAnsi="Arial" w:cs="Arial"/>
          <w:sz w:val="24"/>
          <w:szCs w:val="24"/>
        </w:rPr>
        <w:t>, далее – единый портал</w:t>
      </w:r>
      <w:r w:rsidRPr="00BF0183">
        <w:rPr>
          <w:rFonts w:ascii="Arial" w:hAnsi="Arial" w:cs="Arial"/>
          <w:sz w:val="24"/>
          <w:szCs w:val="24"/>
        </w:rPr>
        <w:t>).</w:t>
      </w:r>
    </w:p>
    <w:p w:rsidR="007C23E4" w:rsidRPr="00003756" w:rsidRDefault="007C23E4" w:rsidP="004068AC">
      <w:pPr>
        <w:autoSpaceDE w:val="0"/>
        <w:ind w:left="0" w:firstLine="567"/>
        <w:jc w:val="center"/>
        <w:rPr>
          <w:rFonts w:ascii="Arial" w:hAnsi="Arial" w:cs="Arial"/>
          <w:b/>
          <w:sz w:val="24"/>
          <w:szCs w:val="24"/>
        </w:rPr>
      </w:pPr>
      <w:r w:rsidRPr="00003756">
        <w:rPr>
          <w:rFonts w:ascii="Arial" w:hAnsi="Arial" w:cs="Arial"/>
          <w:b/>
          <w:sz w:val="24"/>
          <w:szCs w:val="24"/>
        </w:rPr>
        <w:t>2. Стандарт предоставления муниципальной услуги</w:t>
      </w:r>
    </w:p>
    <w:p w:rsidR="007C23E4" w:rsidRPr="00003756" w:rsidRDefault="007C23E4">
      <w:pPr>
        <w:autoSpaceDE w:val="0"/>
        <w:ind w:left="0" w:firstLine="0"/>
        <w:jc w:val="center"/>
        <w:rPr>
          <w:rFonts w:ascii="Arial" w:hAnsi="Arial" w:cs="Arial"/>
          <w:b/>
          <w:sz w:val="24"/>
          <w:szCs w:val="24"/>
        </w:rPr>
      </w:pPr>
    </w:p>
    <w:p w:rsidR="007C23E4" w:rsidRPr="00BF0183" w:rsidRDefault="007C23E4">
      <w:pPr>
        <w:autoSpaceDE w:val="0"/>
        <w:ind w:left="0" w:firstLine="708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>2.1.Наименование муниципальной услуги - «</w:t>
      </w:r>
      <w:r w:rsidR="0026578F" w:rsidRPr="00BF0183">
        <w:rPr>
          <w:rFonts w:ascii="Arial" w:hAnsi="Arial" w:cs="Arial"/>
          <w:sz w:val="24"/>
          <w:szCs w:val="24"/>
        </w:rPr>
        <w:t>Предоставление земельных участков, находящихся в муниципальной собственности в постоянное (бессрочное) пользование</w:t>
      </w:r>
      <w:r w:rsidRPr="00BF0183">
        <w:rPr>
          <w:rFonts w:ascii="Arial" w:hAnsi="Arial" w:cs="Arial"/>
          <w:sz w:val="24"/>
          <w:szCs w:val="24"/>
        </w:rPr>
        <w:t>».</w:t>
      </w:r>
    </w:p>
    <w:p w:rsidR="007C23E4" w:rsidRPr="00BF0183" w:rsidRDefault="007C23E4">
      <w:pPr>
        <w:autoSpaceDE w:val="0"/>
        <w:ind w:left="0" w:firstLine="708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 xml:space="preserve">2.2.Муниципальная услуга предоставляется администрацией </w:t>
      </w:r>
      <w:r w:rsidR="00E92BDF" w:rsidRPr="00BF0183">
        <w:rPr>
          <w:rFonts w:ascii="Arial" w:hAnsi="Arial" w:cs="Arial"/>
          <w:sz w:val="24"/>
          <w:szCs w:val="24"/>
        </w:rPr>
        <w:t>Алешниковско</w:t>
      </w:r>
      <w:r w:rsidR="00003756">
        <w:rPr>
          <w:rFonts w:ascii="Arial" w:hAnsi="Arial" w:cs="Arial"/>
          <w:sz w:val="24"/>
          <w:szCs w:val="24"/>
        </w:rPr>
        <w:t>го</w:t>
      </w:r>
      <w:r w:rsidR="0017544A" w:rsidRPr="00BF0183">
        <w:rPr>
          <w:rFonts w:ascii="Arial" w:hAnsi="Arial" w:cs="Arial"/>
          <w:sz w:val="24"/>
          <w:szCs w:val="24"/>
        </w:rPr>
        <w:t xml:space="preserve"> сельского поселения </w:t>
      </w:r>
      <w:r w:rsidR="00E92BDF" w:rsidRPr="00BF0183">
        <w:rPr>
          <w:rFonts w:ascii="Arial" w:hAnsi="Arial" w:cs="Arial"/>
          <w:sz w:val="24"/>
          <w:szCs w:val="24"/>
        </w:rPr>
        <w:t>Жирновского муниципального района</w:t>
      </w:r>
      <w:r w:rsidR="0017544A" w:rsidRPr="00BF0183">
        <w:rPr>
          <w:rFonts w:ascii="Arial" w:hAnsi="Arial" w:cs="Arial"/>
          <w:sz w:val="24"/>
          <w:szCs w:val="24"/>
        </w:rPr>
        <w:t xml:space="preserve"> </w:t>
      </w:r>
      <w:r w:rsidR="00E92BDF" w:rsidRPr="00BF0183">
        <w:rPr>
          <w:rFonts w:ascii="Arial" w:hAnsi="Arial" w:cs="Arial"/>
          <w:sz w:val="24"/>
          <w:szCs w:val="24"/>
        </w:rPr>
        <w:t>Волгоградской области</w:t>
      </w:r>
      <w:r w:rsidR="0017544A" w:rsidRPr="00BF0183">
        <w:rPr>
          <w:rFonts w:ascii="Arial" w:hAnsi="Arial" w:cs="Arial"/>
          <w:sz w:val="24"/>
          <w:szCs w:val="24"/>
        </w:rPr>
        <w:t xml:space="preserve"> </w:t>
      </w:r>
      <w:r w:rsidRPr="00BF0183">
        <w:rPr>
          <w:rFonts w:ascii="Arial" w:hAnsi="Arial" w:cs="Arial"/>
          <w:sz w:val="24"/>
          <w:szCs w:val="24"/>
        </w:rPr>
        <w:t>(далее – Администрация).</w:t>
      </w:r>
    </w:p>
    <w:p w:rsidR="007C23E4" w:rsidRPr="00BF0183" w:rsidRDefault="007C23E4">
      <w:pPr>
        <w:autoSpaceDE w:val="0"/>
        <w:ind w:left="0" w:firstLine="708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>Сотрудники Администрации не вправе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организации.</w:t>
      </w:r>
    </w:p>
    <w:p w:rsidR="007C23E4" w:rsidRPr="00BF0183" w:rsidRDefault="007C23E4">
      <w:pPr>
        <w:autoSpaceDE w:val="0"/>
        <w:ind w:left="0" w:firstLine="708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>2.3.Результатом предоставления муниципальной услуги является предоставление заявителю:</w:t>
      </w:r>
    </w:p>
    <w:p w:rsidR="00BA2387" w:rsidRPr="00BF0183" w:rsidRDefault="007C23E4">
      <w:pPr>
        <w:autoSpaceDE w:val="0"/>
        <w:ind w:left="0" w:firstLine="554"/>
        <w:rPr>
          <w:rFonts w:ascii="Arial" w:hAnsi="Arial" w:cs="Arial"/>
          <w:color w:val="000000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 xml:space="preserve">- </w:t>
      </w:r>
      <w:r w:rsidR="00BA2387" w:rsidRPr="00BF0183">
        <w:rPr>
          <w:rFonts w:ascii="Arial" w:hAnsi="Arial" w:cs="Arial"/>
          <w:color w:val="000000"/>
          <w:sz w:val="24"/>
          <w:szCs w:val="24"/>
        </w:rPr>
        <w:t xml:space="preserve">решения о предоставлении земельного участка на праве постоянного (бессрочного) пользования; </w:t>
      </w:r>
    </w:p>
    <w:p w:rsidR="007C23E4" w:rsidRPr="00BF0183" w:rsidRDefault="00BA2387" w:rsidP="00137C24">
      <w:pPr>
        <w:autoSpaceDE w:val="0"/>
        <w:ind w:left="0" w:firstLine="554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color w:val="000000"/>
          <w:sz w:val="24"/>
          <w:szCs w:val="24"/>
        </w:rPr>
        <w:t>- решени</w:t>
      </w:r>
      <w:r w:rsidR="00137C24" w:rsidRPr="00BF0183">
        <w:rPr>
          <w:rFonts w:ascii="Arial" w:hAnsi="Arial" w:cs="Arial"/>
          <w:color w:val="000000"/>
          <w:sz w:val="24"/>
          <w:szCs w:val="24"/>
        </w:rPr>
        <w:t>я</w:t>
      </w:r>
      <w:r w:rsidRPr="00BF0183">
        <w:rPr>
          <w:rFonts w:ascii="Arial" w:hAnsi="Arial" w:cs="Arial"/>
          <w:color w:val="000000"/>
          <w:sz w:val="24"/>
          <w:szCs w:val="24"/>
        </w:rPr>
        <w:t xml:space="preserve"> об отказе в предоставлении земельного участка на праве постоянного (бессрочного) пользования.</w:t>
      </w:r>
      <w:bookmarkStart w:id="1" w:name="Par108"/>
      <w:bookmarkEnd w:id="1"/>
    </w:p>
    <w:p w:rsidR="007C23E4" w:rsidRPr="00BF0183" w:rsidRDefault="007C23E4">
      <w:pPr>
        <w:autoSpaceDE w:val="0"/>
        <w:ind w:left="0" w:firstLine="708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 xml:space="preserve">2.4. Муниципальная услуга предоставляется в течение тридцати дней со дня поступления (регистрации) заявления в Администрацию. </w:t>
      </w:r>
    </w:p>
    <w:p w:rsidR="007C23E4" w:rsidRPr="00BF0183" w:rsidRDefault="007C23E4" w:rsidP="00137C24">
      <w:pPr>
        <w:autoSpaceDE w:val="0"/>
        <w:ind w:left="0" w:firstLine="708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>В случае представления заявителем документов через МФЦ срок предоставления муниципальной услуги исчисляется со дня передачи документов в Администрацию.</w:t>
      </w:r>
    </w:p>
    <w:p w:rsidR="007C23E4" w:rsidRPr="00BF0183" w:rsidRDefault="007C23E4">
      <w:pPr>
        <w:autoSpaceDE w:val="0"/>
        <w:ind w:left="0" w:firstLine="708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>2.5. Правовыми основаниями предоставления муниципальной услуги являются:</w:t>
      </w:r>
    </w:p>
    <w:p w:rsidR="00863501" w:rsidRPr="00BF0183" w:rsidRDefault="0069457D" w:rsidP="00863501">
      <w:pPr>
        <w:ind w:left="0" w:firstLine="720"/>
        <w:rPr>
          <w:rFonts w:ascii="Arial" w:hAnsi="Arial" w:cs="Arial"/>
          <w:sz w:val="24"/>
          <w:szCs w:val="24"/>
          <w:lang/>
        </w:rPr>
      </w:pPr>
      <w:r w:rsidRPr="00BF0183">
        <w:rPr>
          <w:rFonts w:ascii="Arial" w:hAnsi="Arial" w:cs="Arial"/>
          <w:sz w:val="24"/>
          <w:szCs w:val="24"/>
          <w:lang/>
        </w:rPr>
        <w:t>Гражданский кодекс</w:t>
      </w:r>
      <w:r w:rsidR="00863501" w:rsidRPr="00BF0183">
        <w:rPr>
          <w:rFonts w:ascii="Arial" w:hAnsi="Arial" w:cs="Arial"/>
          <w:sz w:val="24"/>
          <w:szCs w:val="24"/>
        </w:rPr>
        <w:t xml:space="preserve"> Российской Федерации (часть первая) - (далее - ГК РФ ч 1) (Собрание законодательства РФ, 05.12.1994, N  32, ст. 3301;</w:t>
      </w:r>
    </w:p>
    <w:p w:rsidR="00863501" w:rsidRPr="00BF0183" w:rsidRDefault="0069457D" w:rsidP="00863501">
      <w:pPr>
        <w:ind w:left="0" w:firstLine="720"/>
        <w:rPr>
          <w:rFonts w:ascii="Arial" w:hAnsi="Arial" w:cs="Arial"/>
          <w:sz w:val="24"/>
          <w:szCs w:val="24"/>
          <w:lang/>
        </w:rPr>
      </w:pPr>
      <w:r w:rsidRPr="00BF0183">
        <w:rPr>
          <w:rFonts w:ascii="Arial" w:hAnsi="Arial" w:cs="Arial"/>
          <w:sz w:val="24"/>
          <w:szCs w:val="24"/>
          <w:lang/>
        </w:rPr>
        <w:t>Земельны</w:t>
      </w:r>
      <w:r w:rsidRPr="00BF0183">
        <w:rPr>
          <w:rFonts w:ascii="Arial" w:hAnsi="Arial" w:cs="Arial"/>
          <w:sz w:val="24"/>
          <w:szCs w:val="24"/>
        </w:rPr>
        <w:t>й</w:t>
      </w:r>
      <w:r w:rsidRPr="00BF0183">
        <w:rPr>
          <w:rFonts w:ascii="Arial" w:hAnsi="Arial" w:cs="Arial"/>
          <w:sz w:val="24"/>
          <w:szCs w:val="24"/>
          <w:lang/>
        </w:rPr>
        <w:t xml:space="preserve"> кодекс</w:t>
      </w:r>
      <w:r w:rsidR="00863501" w:rsidRPr="00BF0183">
        <w:rPr>
          <w:rFonts w:ascii="Arial" w:hAnsi="Arial" w:cs="Arial"/>
          <w:sz w:val="24"/>
          <w:szCs w:val="24"/>
        </w:rPr>
        <w:t xml:space="preserve"> Российской Федерации (далее - ЗК РФ) (Собрание законодательства РФ, 29.10.2001, N  44, ст. 4147);</w:t>
      </w:r>
    </w:p>
    <w:p w:rsidR="00863501" w:rsidRPr="00BF0183" w:rsidRDefault="0069457D" w:rsidP="00863501">
      <w:pPr>
        <w:ind w:left="0" w:firstLine="720"/>
        <w:rPr>
          <w:rFonts w:ascii="Arial" w:hAnsi="Arial" w:cs="Arial"/>
          <w:sz w:val="24"/>
          <w:szCs w:val="24"/>
          <w:lang/>
        </w:rPr>
      </w:pPr>
      <w:r w:rsidRPr="00BF0183">
        <w:rPr>
          <w:rFonts w:ascii="Arial" w:hAnsi="Arial" w:cs="Arial"/>
          <w:sz w:val="24"/>
          <w:szCs w:val="24"/>
          <w:lang/>
        </w:rPr>
        <w:t>Федеральны</w:t>
      </w:r>
      <w:r w:rsidRPr="00BF0183">
        <w:rPr>
          <w:rFonts w:ascii="Arial" w:hAnsi="Arial" w:cs="Arial"/>
          <w:sz w:val="24"/>
          <w:szCs w:val="24"/>
        </w:rPr>
        <w:t>й</w:t>
      </w:r>
      <w:r w:rsidRPr="00BF0183">
        <w:rPr>
          <w:rFonts w:ascii="Arial" w:hAnsi="Arial" w:cs="Arial"/>
          <w:sz w:val="24"/>
          <w:szCs w:val="24"/>
          <w:lang/>
        </w:rPr>
        <w:t xml:space="preserve"> закон</w:t>
      </w:r>
      <w:r w:rsidR="00863501" w:rsidRPr="00BF0183">
        <w:rPr>
          <w:rFonts w:ascii="Arial" w:hAnsi="Arial" w:cs="Arial"/>
          <w:sz w:val="24"/>
          <w:szCs w:val="24"/>
        </w:rPr>
        <w:t xml:space="preserve"> от 12 января 1996 года N 7-ФЗ "О некоммерческих организациях" (Собрание законодательств</w:t>
      </w:r>
      <w:r w:rsidR="00BB14CF" w:rsidRPr="00BF0183">
        <w:rPr>
          <w:rFonts w:ascii="Arial" w:hAnsi="Arial" w:cs="Arial"/>
          <w:sz w:val="24"/>
          <w:szCs w:val="24"/>
        </w:rPr>
        <w:t>а РФ, 15.01.1996, N 3, ст.  145</w:t>
      </w:r>
      <w:r w:rsidR="00863501" w:rsidRPr="00BF0183">
        <w:rPr>
          <w:rFonts w:ascii="Arial" w:hAnsi="Arial" w:cs="Arial"/>
          <w:sz w:val="24"/>
          <w:szCs w:val="24"/>
        </w:rPr>
        <w:t>);</w:t>
      </w:r>
    </w:p>
    <w:p w:rsidR="00863501" w:rsidRPr="00BF0183" w:rsidRDefault="0069457D" w:rsidP="00863501">
      <w:pPr>
        <w:ind w:left="0" w:firstLine="720"/>
        <w:rPr>
          <w:rFonts w:ascii="Arial" w:hAnsi="Arial" w:cs="Arial"/>
          <w:sz w:val="24"/>
          <w:szCs w:val="24"/>
          <w:lang/>
        </w:rPr>
      </w:pPr>
      <w:r w:rsidRPr="00BF0183">
        <w:rPr>
          <w:rFonts w:ascii="Arial" w:hAnsi="Arial" w:cs="Arial"/>
          <w:sz w:val="24"/>
          <w:szCs w:val="24"/>
          <w:lang/>
        </w:rPr>
        <w:t>Федеральны</w:t>
      </w:r>
      <w:r w:rsidRPr="00BF0183">
        <w:rPr>
          <w:rFonts w:ascii="Arial" w:hAnsi="Arial" w:cs="Arial"/>
          <w:sz w:val="24"/>
          <w:szCs w:val="24"/>
        </w:rPr>
        <w:t>й</w:t>
      </w:r>
      <w:r w:rsidRPr="00BF0183">
        <w:rPr>
          <w:rFonts w:ascii="Arial" w:hAnsi="Arial" w:cs="Arial"/>
          <w:sz w:val="24"/>
          <w:szCs w:val="24"/>
          <w:lang/>
        </w:rPr>
        <w:t xml:space="preserve"> закон</w:t>
      </w:r>
      <w:r w:rsidR="00863501" w:rsidRPr="00BF0183">
        <w:rPr>
          <w:rFonts w:ascii="Arial" w:hAnsi="Arial" w:cs="Arial"/>
          <w:sz w:val="24"/>
          <w:szCs w:val="24"/>
        </w:rPr>
        <w:t xml:space="preserve"> от 21 июля 1997 года N 122-ФЗ "О государственной регистрации прав на недвижимое имущество и сделок с ним" (Собрание законодательства</w:t>
      </w:r>
      <w:r w:rsidR="00BB14CF" w:rsidRPr="00BF0183">
        <w:rPr>
          <w:rFonts w:ascii="Arial" w:hAnsi="Arial" w:cs="Arial"/>
          <w:sz w:val="24"/>
          <w:szCs w:val="24"/>
        </w:rPr>
        <w:t xml:space="preserve"> РФ, 28.07.1997, N 30, ст. 3594</w:t>
      </w:r>
      <w:r w:rsidR="00863501" w:rsidRPr="00BF0183">
        <w:rPr>
          <w:rFonts w:ascii="Arial" w:hAnsi="Arial" w:cs="Arial"/>
          <w:sz w:val="24"/>
          <w:szCs w:val="24"/>
        </w:rPr>
        <w:t>);</w:t>
      </w:r>
    </w:p>
    <w:p w:rsidR="00863501" w:rsidRPr="00BF0183" w:rsidRDefault="00BB14CF" w:rsidP="00863501">
      <w:pPr>
        <w:ind w:left="0" w:firstLine="720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  <w:lang/>
        </w:rPr>
        <w:t>Федеральны</w:t>
      </w:r>
      <w:r w:rsidRPr="00BF0183">
        <w:rPr>
          <w:rFonts w:ascii="Arial" w:hAnsi="Arial" w:cs="Arial"/>
          <w:sz w:val="24"/>
          <w:szCs w:val="24"/>
        </w:rPr>
        <w:t>й</w:t>
      </w:r>
      <w:r w:rsidRPr="00BF0183">
        <w:rPr>
          <w:rFonts w:ascii="Arial" w:hAnsi="Arial" w:cs="Arial"/>
          <w:sz w:val="24"/>
          <w:szCs w:val="24"/>
          <w:lang/>
        </w:rPr>
        <w:t xml:space="preserve"> закон</w:t>
      </w:r>
      <w:r w:rsidR="00863501" w:rsidRPr="00BF0183">
        <w:rPr>
          <w:rFonts w:ascii="Arial" w:hAnsi="Arial" w:cs="Arial"/>
          <w:sz w:val="24"/>
          <w:szCs w:val="24"/>
        </w:rPr>
        <w:t xml:space="preserve"> от 25 октября 2001 года N 137-ФЗ "О введении в действие Земельного кодекса Российской Федерации" (далее - Федеральный закон N 137-ФЗ) (Собрание законодательства РФ, 29.10.2001, N 44, ст. 4148);</w:t>
      </w:r>
    </w:p>
    <w:p w:rsidR="00863501" w:rsidRPr="00BF0183" w:rsidRDefault="00863501" w:rsidP="00863501">
      <w:pPr>
        <w:ind w:left="0" w:firstLine="720"/>
        <w:rPr>
          <w:rFonts w:ascii="Arial" w:hAnsi="Arial" w:cs="Arial"/>
          <w:sz w:val="24"/>
          <w:szCs w:val="24"/>
          <w:lang/>
        </w:rPr>
      </w:pPr>
      <w:hyperlink r:id="rId9" w:history="1">
        <w:r w:rsidRPr="00BF0183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Федеральны</w:t>
        </w:r>
        <w:r w:rsidR="00BB14CF" w:rsidRPr="00BF0183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й</w:t>
        </w:r>
        <w:r w:rsidRPr="00BF0183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 xml:space="preserve"> закон</w:t>
        </w:r>
      </w:hyperlink>
      <w:r w:rsidRPr="00BF0183">
        <w:rPr>
          <w:rFonts w:ascii="Arial" w:hAnsi="Arial" w:cs="Arial"/>
          <w:sz w:val="24"/>
          <w:szCs w:val="24"/>
        </w:rPr>
        <w:t xml:space="preserve"> от 3 ноября 2006 года N 174-ФЗ "Об автономных учреждениях" (Собрание законодательства</w:t>
      </w:r>
      <w:r w:rsidR="00BB14CF" w:rsidRPr="00BF0183">
        <w:rPr>
          <w:rFonts w:ascii="Arial" w:hAnsi="Arial" w:cs="Arial"/>
          <w:sz w:val="24"/>
          <w:szCs w:val="24"/>
        </w:rPr>
        <w:t xml:space="preserve"> РФ, 06.11.2006, N 45, ст. 4626</w:t>
      </w:r>
      <w:r w:rsidRPr="00BF0183">
        <w:rPr>
          <w:rFonts w:ascii="Arial" w:hAnsi="Arial" w:cs="Arial"/>
          <w:sz w:val="24"/>
          <w:szCs w:val="24"/>
        </w:rPr>
        <w:t>);</w:t>
      </w:r>
    </w:p>
    <w:p w:rsidR="00863501" w:rsidRPr="00BF0183" w:rsidRDefault="00BB14CF" w:rsidP="00863501">
      <w:pPr>
        <w:ind w:left="0" w:firstLine="720"/>
        <w:rPr>
          <w:rFonts w:ascii="Arial" w:hAnsi="Arial" w:cs="Arial"/>
          <w:sz w:val="24"/>
          <w:szCs w:val="24"/>
          <w:lang/>
        </w:rPr>
      </w:pPr>
      <w:r w:rsidRPr="00BF0183">
        <w:rPr>
          <w:rFonts w:ascii="Arial" w:hAnsi="Arial" w:cs="Arial"/>
          <w:sz w:val="24"/>
          <w:szCs w:val="24"/>
          <w:lang/>
        </w:rPr>
        <w:t>Федеральн</w:t>
      </w:r>
      <w:r w:rsidRPr="00BF0183">
        <w:rPr>
          <w:rFonts w:ascii="Arial" w:hAnsi="Arial" w:cs="Arial"/>
          <w:sz w:val="24"/>
          <w:szCs w:val="24"/>
        </w:rPr>
        <w:t>ый</w:t>
      </w:r>
      <w:r w:rsidRPr="00BF0183">
        <w:rPr>
          <w:rFonts w:ascii="Arial" w:hAnsi="Arial" w:cs="Arial"/>
          <w:sz w:val="24"/>
          <w:szCs w:val="24"/>
          <w:lang/>
        </w:rPr>
        <w:t xml:space="preserve"> закон</w:t>
      </w:r>
      <w:r w:rsidR="00863501" w:rsidRPr="00BF0183">
        <w:rPr>
          <w:rFonts w:ascii="Arial" w:hAnsi="Arial" w:cs="Arial"/>
          <w:sz w:val="24"/>
          <w:szCs w:val="24"/>
        </w:rPr>
        <w:t xml:space="preserve"> от 24 июля 2007 года N 221-ФЗ "О государственном кадастре недвижимости" (Собрание законодательства</w:t>
      </w:r>
      <w:r w:rsidRPr="00BF0183">
        <w:rPr>
          <w:rFonts w:ascii="Arial" w:hAnsi="Arial" w:cs="Arial"/>
          <w:sz w:val="24"/>
          <w:szCs w:val="24"/>
        </w:rPr>
        <w:t xml:space="preserve"> РФ, 30.07.2007, N 31, ст. 4017</w:t>
      </w:r>
      <w:r w:rsidR="00863501" w:rsidRPr="00BF0183">
        <w:rPr>
          <w:rFonts w:ascii="Arial" w:hAnsi="Arial" w:cs="Arial"/>
          <w:sz w:val="24"/>
          <w:szCs w:val="24"/>
        </w:rPr>
        <w:t>);</w:t>
      </w:r>
    </w:p>
    <w:p w:rsidR="00863501" w:rsidRPr="00BF0183" w:rsidRDefault="00BB14CF" w:rsidP="00863501">
      <w:pPr>
        <w:ind w:left="0" w:firstLine="720"/>
        <w:rPr>
          <w:rFonts w:ascii="Arial" w:hAnsi="Arial" w:cs="Arial"/>
          <w:sz w:val="24"/>
          <w:szCs w:val="24"/>
          <w:lang/>
        </w:rPr>
      </w:pPr>
      <w:r w:rsidRPr="00BF0183">
        <w:rPr>
          <w:rFonts w:ascii="Arial" w:hAnsi="Arial" w:cs="Arial"/>
          <w:sz w:val="24"/>
          <w:szCs w:val="24"/>
          <w:lang/>
        </w:rPr>
        <w:t>Федеральны</w:t>
      </w:r>
      <w:r w:rsidRPr="00BF0183">
        <w:rPr>
          <w:rFonts w:ascii="Arial" w:hAnsi="Arial" w:cs="Arial"/>
          <w:sz w:val="24"/>
          <w:szCs w:val="24"/>
        </w:rPr>
        <w:t>й</w:t>
      </w:r>
      <w:r w:rsidRPr="00BF0183">
        <w:rPr>
          <w:rFonts w:ascii="Arial" w:hAnsi="Arial" w:cs="Arial"/>
          <w:sz w:val="24"/>
          <w:szCs w:val="24"/>
          <w:lang/>
        </w:rPr>
        <w:t xml:space="preserve"> закон</w:t>
      </w:r>
      <w:r w:rsidR="00863501" w:rsidRPr="00BF0183">
        <w:rPr>
          <w:rFonts w:ascii="Arial" w:hAnsi="Arial" w:cs="Arial"/>
          <w:sz w:val="24"/>
          <w:szCs w:val="24"/>
        </w:rPr>
        <w:t xml:space="preserve"> от 27 июля 2010 года N 210-ФЗ "Об организации предоставления государственных и муниципальных услуг" (далее - Федеральный закон N 210-ФЗ) (Собрание законодательства</w:t>
      </w:r>
      <w:r w:rsidRPr="00BF0183">
        <w:rPr>
          <w:rFonts w:ascii="Arial" w:hAnsi="Arial" w:cs="Arial"/>
          <w:sz w:val="24"/>
          <w:szCs w:val="24"/>
        </w:rPr>
        <w:t xml:space="preserve"> РФ, 02.08.2010, N 31, ст. 4179</w:t>
      </w:r>
      <w:r w:rsidR="00863501" w:rsidRPr="00BF0183">
        <w:rPr>
          <w:rFonts w:ascii="Arial" w:hAnsi="Arial" w:cs="Arial"/>
          <w:sz w:val="24"/>
          <w:szCs w:val="24"/>
        </w:rPr>
        <w:t>);</w:t>
      </w:r>
    </w:p>
    <w:p w:rsidR="00863501" w:rsidRPr="00BF0183" w:rsidRDefault="00BB14CF" w:rsidP="00863501">
      <w:pPr>
        <w:ind w:left="0" w:firstLine="720"/>
        <w:rPr>
          <w:rFonts w:ascii="Arial" w:hAnsi="Arial" w:cs="Arial"/>
          <w:sz w:val="24"/>
          <w:szCs w:val="24"/>
          <w:lang/>
        </w:rPr>
      </w:pPr>
      <w:r w:rsidRPr="00BF0183">
        <w:rPr>
          <w:rFonts w:ascii="Arial" w:hAnsi="Arial" w:cs="Arial"/>
          <w:sz w:val="24"/>
          <w:szCs w:val="24"/>
          <w:lang/>
        </w:rPr>
        <w:t>Указ</w:t>
      </w:r>
      <w:r w:rsidR="00863501" w:rsidRPr="00BF0183">
        <w:rPr>
          <w:rFonts w:ascii="Arial" w:hAnsi="Arial" w:cs="Arial"/>
          <w:sz w:val="24"/>
          <w:szCs w:val="24"/>
        </w:rPr>
        <w:t xml:space="preserve"> Президента Росси</w:t>
      </w:r>
      <w:r w:rsidRPr="00BF0183">
        <w:rPr>
          <w:rFonts w:ascii="Arial" w:hAnsi="Arial" w:cs="Arial"/>
          <w:sz w:val="24"/>
          <w:szCs w:val="24"/>
        </w:rPr>
        <w:t>й</w:t>
      </w:r>
      <w:r w:rsidR="00575B58" w:rsidRPr="00BF0183">
        <w:rPr>
          <w:rFonts w:ascii="Arial" w:hAnsi="Arial" w:cs="Arial"/>
          <w:sz w:val="24"/>
          <w:szCs w:val="24"/>
        </w:rPr>
        <w:t>ской Федерации от 7 мая 2012 го</w:t>
      </w:r>
      <w:r w:rsidRPr="00BF0183">
        <w:rPr>
          <w:rFonts w:ascii="Arial" w:hAnsi="Arial" w:cs="Arial"/>
          <w:sz w:val="24"/>
          <w:szCs w:val="24"/>
        </w:rPr>
        <w:t>да №</w:t>
      </w:r>
      <w:r w:rsidR="00863501" w:rsidRPr="00BF0183">
        <w:rPr>
          <w:rFonts w:ascii="Arial" w:hAnsi="Arial" w:cs="Arial"/>
          <w:sz w:val="24"/>
          <w:szCs w:val="24"/>
        </w:rPr>
        <w:t xml:space="preserve">  601 "Об основных направлениях совершенствования системы государственного управления" (далее - Указ Президента РФ N 601) (Собрание законодательства Российской Федерации, 2012, N 19, ст.  2338);</w:t>
      </w:r>
    </w:p>
    <w:p w:rsidR="00715AFF" w:rsidRPr="00BF0183" w:rsidRDefault="00715AFF" w:rsidP="00555025">
      <w:pPr>
        <w:pStyle w:val="afa"/>
        <w:ind w:firstLine="567"/>
        <w:jc w:val="both"/>
      </w:pPr>
      <w:r w:rsidRPr="00BF0183">
        <w:t xml:space="preserve">- </w:t>
      </w:r>
      <w:r w:rsidR="00555025" w:rsidRPr="00BF0183">
        <w:t>Приказ Министерства экономического развития РФ от 12 января 2015 г</w:t>
      </w:r>
      <w:r w:rsidR="006238BB" w:rsidRPr="00BF0183">
        <w:t>ода №</w:t>
      </w:r>
      <w:r w:rsidR="00555025" w:rsidRPr="00BF0183">
        <w:t> 1 "Об утверждении перечня документов, подтверждающих право заявителя на приобретение земельного участка без проведения торгов";</w:t>
      </w:r>
    </w:p>
    <w:p w:rsidR="007C23E4" w:rsidRPr="00BF0183" w:rsidRDefault="007C23E4">
      <w:pPr>
        <w:numPr>
          <w:ilvl w:val="0"/>
          <w:numId w:val="2"/>
        </w:numPr>
        <w:ind w:left="-12" w:firstLine="565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lastRenderedPageBreak/>
        <w:t xml:space="preserve"> Устав </w:t>
      </w:r>
      <w:r w:rsidR="00E92BDF" w:rsidRPr="00BF0183">
        <w:rPr>
          <w:rFonts w:ascii="Arial" w:hAnsi="Arial" w:cs="Arial"/>
          <w:sz w:val="24"/>
          <w:szCs w:val="24"/>
        </w:rPr>
        <w:t>Алешниковско</w:t>
      </w:r>
      <w:r w:rsidR="00003756">
        <w:rPr>
          <w:rFonts w:ascii="Arial" w:hAnsi="Arial" w:cs="Arial"/>
          <w:sz w:val="24"/>
          <w:szCs w:val="24"/>
        </w:rPr>
        <w:t>го</w:t>
      </w:r>
      <w:r w:rsidR="0017544A" w:rsidRPr="00BF0183">
        <w:rPr>
          <w:rFonts w:ascii="Arial" w:hAnsi="Arial" w:cs="Arial"/>
          <w:sz w:val="24"/>
          <w:szCs w:val="24"/>
        </w:rPr>
        <w:t xml:space="preserve"> сельского поселения </w:t>
      </w:r>
      <w:r w:rsidR="00E92BDF" w:rsidRPr="00BF0183">
        <w:rPr>
          <w:rFonts w:ascii="Arial" w:hAnsi="Arial" w:cs="Arial"/>
          <w:sz w:val="24"/>
          <w:szCs w:val="24"/>
        </w:rPr>
        <w:t>Жирновского муниципального района</w:t>
      </w:r>
      <w:r w:rsidR="0017544A" w:rsidRPr="00BF0183">
        <w:rPr>
          <w:rFonts w:ascii="Arial" w:hAnsi="Arial" w:cs="Arial"/>
          <w:sz w:val="24"/>
          <w:szCs w:val="24"/>
        </w:rPr>
        <w:t xml:space="preserve"> </w:t>
      </w:r>
      <w:r w:rsidR="00E92BDF" w:rsidRPr="00BF0183">
        <w:rPr>
          <w:rFonts w:ascii="Arial" w:hAnsi="Arial" w:cs="Arial"/>
          <w:sz w:val="24"/>
          <w:szCs w:val="24"/>
        </w:rPr>
        <w:t>Волгоградской области</w:t>
      </w:r>
      <w:r w:rsidRPr="00BF0183">
        <w:rPr>
          <w:rFonts w:ascii="Arial" w:hAnsi="Arial" w:cs="Arial"/>
          <w:sz w:val="24"/>
          <w:szCs w:val="24"/>
        </w:rPr>
        <w:t>.</w:t>
      </w:r>
    </w:p>
    <w:p w:rsidR="00C469E0" w:rsidRPr="00BF0183" w:rsidRDefault="00C469E0" w:rsidP="00C469E0">
      <w:pPr>
        <w:autoSpaceDE w:val="0"/>
        <w:ind w:left="0" w:firstLine="540"/>
        <w:rPr>
          <w:rFonts w:ascii="Arial" w:hAnsi="Arial" w:cs="Arial"/>
          <w:sz w:val="24"/>
          <w:szCs w:val="24"/>
        </w:rPr>
      </w:pPr>
      <w:bookmarkStart w:id="2" w:name="Par132"/>
      <w:bookmarkEnd w:id="2"/>
      <w:r w:rsidRPr="00BF0183">
        <w:rPr>
          <w:rFonts w:ascii="Arial" w:hAnsi="Arial" w:cs="Arial"/>
          <w:sz w:val="24"/>
          <w:szCs w:val="24"/>
        </w:rPr>
        <w:t>2.6.Перечень документов, необходимых для предоставления муниципальной услуги</w:t>
      </w:r>
    </w:p>
    <w:p w:rsidR="00C469E0" w:rsidRPr="00BF0183" w:rsidRDefault="00C469E0" w:rsidP="00C469E0">
      <w:pPr>
        <w:autoSpaceDE w:val="0"/>
        <w:ind w:left="0" w:firstLine="540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>2.6.1. Самостоятельно заявитель представляет следующие документы:</w:t>
      </w:r>
    </w:p>
    <w:p w:rsidR="00C469E0" w:rsidRPr="00BF0183" w:rsidRDefault="00C469E0" w:rsidP="00C469E0">
      <w:pPr>
        <w:autoSpaceDE w:val="0"/>
        <w:ind w:left="0" w:firstLine="540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 xml:space="preserve">- заявление о </w:t>
      </w:r>
      <w:r w:rsidR="00635F46" w:rsidRPr="00BF0183">
        <w:rPr>
          <w:rFonts w:ascii="Arial" w:hAnsi="Arial" w:cs="Arial"/>
          <w:sz w:val="24"/>
          <w:szCs w:val="24"/>
        </w:rPr>
        <w:t>предоставлении земельного участка на праве постоянного (бессрочного) пользования</w:t>
      </w:r>
      <w:r w:rsidRPr="00BF0183">
        <w:rPr>
          <w:rFonts w:ascii="Arial" w:hAnsi="Arial" w:cs="Arial"/>
          <w:sz w:val="24"/>
          <w:szCs w:val="24"/>
        </w:rPr>
        <w:t xml:space="preserve"> </w:t>
      </w:r>
      <w:r w:rsidR="00DB1A2B" w:rsidRPr="00BF0183">
        <w:rPr>
          <w:rFonts w:ascii="Arial" w:hAnsi="Arial" w:cs="Arial"/>
          <w:sz w:val="24"/>
          <w:szCs w:val="24"/>
        </w:rPr>
        <w:t xml:space="preserve">согласно приложению № 1, в том числе в электронной форме </w:t>
      </w:r>
      <w:r w:rsidRPr="00BF0183">
        <w:rPr>
          <w:rFonts w:ascii="Arial" w:hAnsi="Arial" w:cs="Arial"/>
          <w:sz w:val="24"/>
          <w:szCs w:val="24"/>
        </w:rPr>
        <w:t>(далее – заявление);</w:t>
      </w:r>
    </w:p>
    <w:p w:rsidR="001467D4" w:rsidRPr="00BF0183" w:rsidRDefault="001467D4" w:rsidP="001467D4">
      <w:pPr>
        <w:autoSpaceDE w:val="0"/>
        <w:ind w:left="0" w:firstLine="567"/>
        <w:rPr>
          <w:rFonts w:ascii="Arial" w:hAnsi="Arial" w:cs="Arial"/>
          <w:color w:val="000000"/>
          <w:sz w:val="24"/>
          <w:szCs w:val="24"/>
        </w:rPr>
      </w:pPr>
      <w:r w:rsidRPr="00BF0183">
        <w:rPr>
          <w:rFonts w:ascii="Arial" w:hAnsi="Arial" w:cs="Arial"/>
          <w:color w:val="000000"/>
          <w:sz w:val="24"/>
          <w:szCs w:val="24"/>
        </w:rPr>
        <w:t>- Копия документа, удостоверяющего личность представителя юридического лица;</w:t>
      </w:r>
    </w:p>
    <w:p w:rsidR="001467D4" w:rsidRPr="00BF0183" w:rsidRDefault="001467D4" w:rsidP="00232097">
      <w:pPr>
        <w:ind w:left="0" w:firstLine="567"/>
        <w:rPr>
          <w:rFonts w:ascii="Arial" w:hAnsi="Arial" w:cs="Arial"/>
          <w:color w:val="000000"/>
          <w:sz w:val="24"/>
          <w:szCs w:val="24"/>
        </w:rPr>
      </w:pPr>
      <w:r w:rsidRPr="00BF0183">
        <w:rPr>
          <w:rFonts w:ascii="Arial" w:hAnsi="Arial" w:cs="Arial"/>
          <w:color w:val="000000"/>
          <w:sz w:val="24"/>
          <w:szCs w:val="24"/>
        </w:rPr>
        <w:t>- Копия документа, подтверждающего полномочия представителя юридического лица</w:t>
      </w:r>
      <w:r w:rsidR="00C469E0" w:rsidRPr="00BF0183">
        <w:rPr>
          <w:rFonts w:ascii="Arial" w:hAnsi="Arial" w:cs="Arial"/>
          <w:sz w:val="24"/>
          <w:szCs w:val="24"/>
        </w:rPr>
        <w:t>.</w:t>
      </w:r>
    </w:p>
    <w:p w:rsidR="00C469E0" w:rsidRPr="00BF0183" w:rsidRDefault="00C469E0" w:rsidP="00C469E0">
      <w:pPr>
        <w:autoSpaceDE w:val="0"/>
        <w:ind w:left="0" w:firstLine="540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>2.6.2. По собственной инициативе заявитель вправе представить:</w:t>
      </w:r>
    </w:p>
    <w:p w:rsidR="001467D4" w:rsidRPr="00BF0183" w:rsidRDefault="001467D4" w:rsidP="001467D4">
      <w:pPr>
        <w:numPr>
          <w:ilvl w:val="0"/>
          <w:numId w:val="4"/>
        </w:numPr>
        <w:ind w:left="0" w:firstLine="567"/>
        <w:rPr>
          <w:rFonts w:ascii="Arial" w:hAnsi="Arial" w:cs="Arial"/>
          <w:color w:val="000000"/>
          <w:sz w:val="24"/>
          <w:szCs w:val="24"/>
        </w:rPr>
      </w:pPr>
      <w:r w:rsidRPr="00BF0183">
        <w:rPr>
          <w:rFonts w:ascii="Arial" w:hAnsi="Arial" w:cs="Arial"/>
          <w:color w:val="000000"/>
          <w:sz w:val="24"/>
          <w:szCs w:val="24"/>
        </w:rPr>
        <w:t xml:space="preserve">Кадастровый паспорт испрашиваемого земельного участка либо кадастровая выписка об испрашиваемом земельном участке (из филиала ФГБУ ФКП Росреестр по </w:t>
      </w:r>
      <w:r w:rsidR="00E92BDF" w:rsidRPr="00BF0183">
        <w:rPr>
          <w:rFonts w:ascii="Arial" w:hAnsi="Arial" w:cs="Arial"/>
          <w:color w:val="000000"/>
          <w:sz w:val="24"/>
          <w:szCs w:val="24"/>
        </w:rPr>
        <w:t>Волгоградской области</w:t>
      </w:r>
      <w:r w:rsidRPr="00BF0183">
        <w:rPr>
          <w:rFonts w:ascii="Arial" w:hAnsi="Arial" w:cs="Arial"/>
          <w:color w:val="000000"/>
          <w:sz w:val="24"/>
          <w:szCs w:val="24"/>
        </w:rPr>
        <w:t xml:space="preserve">); </w:t>
      </w:r>
    </w:p>
    <w:p w:rsidR="001467D4" w:rsidRPr="00BF0183" w:rsidRDefault="001467D4" w:rsidP="001467D4">
      <w:pPr>
        <w:numPr>
          <w:ilvl w:val="0"/>
          <w:numId w:val="4"/>
        </w:numPr>
        <w:ind w:left="0" w:firstLine="567"/>
        <w:rPr>
          <w:rFonts w:ascii="Arial" w:hAnsi="Arial" w:cs="Arial"/>
          <w:color w:val="000000"/>
          <w:sz w:val="24"/>
          <w:szCs w:val="24"/>
        </w:rPr>
      </w:pPr>
      <w:r w:rsidRPr="00BF0183">
        <w:rPr>
          <w:rFonts w:ascii="Arial" w:hAnsi="Arial" w:cs="Arial"/>
          <w:color w:val="000000"/>
          <w:sz w:val="24"/>
          <w:szCs w:val="24"/>
        </w:rPr>
        <w:t xml:space="preserve">Выписка из Единого государственного реестра прав на недвижимое имущество и сделок с ним (далее - ЕГРП)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(из </w:t>
      </w:r>
      <w:r w:rsidRPr="00BF018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филиала ФГБУ ФКП Росреестр по </w:t>
      </w:r>
      <w:r w:rsidR="00E92BDF" w:rsidRPr="00BF0183">
        <w:rPr>
          <w:rFonts w:ascii="Arial" w:hAnsi="Arial" w:cs="Arial"/>
          <w:color w:val="000000"/>
          <w:sz w:val="24"/>
          <w:szCs w:val="24"/>
          <w:shd w:val="clear" w:color="auto" w:fill="FFFFFF"/>
        </w:rPr>
        <w:t>Волгоградской области</w:t>
      </w:r>
      <w:r w:rsidRPr="00BF0183">
        <w:rPr>
          <w:rFonts w:ascii="Arial" w:hAnsi="Arial" w:cs="Arial"/>
          <w:color w:val="000000"/>
          <w:sz w:val="24"/>
          <w:szCs w:val="24"/>
        </w:rPr>
        <w:t>);</w:t>
      </w:r>
    </w:p>
    <w:p w:rsidR="001467D4" w:rsidRPr="00BF0183" w:rsidRDefault="001467D4" w:rsidP="001467D4">
      <w:pPr>
        <w:numPr>
          <w:ilvl w:val="0"/>
          <w:numId w:val="4"/>
        </w:numPr>
        <w:ind w:left="0" w:firstLine="567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color w:val="000000"/>
          <w:sz w:val="24"/>
          <w:szCs w:val="24"/>
        </w:rPr>
        <w:t xml:space="preserve">Выписка из Единого государственного реестра юридических лиц о юридическом лице, являющемся заявителем (из </w:t>
      </w:r>
      <w:r w:rsidRPr="00BF018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филиала ФГБУ ФКП Росреестр по </w:t>
      </w:r>
      <w:r w:rsidR="00E92BDF" w:rsidRPr="00BF0183">
        <w:rPr>
          <w:rFonts w:ascii="Arial" w:hAnsi="Arial" w:cs="Arial"/>
          <w:color w:val="000000"/>
          <w:sz w:val="24"/>
          <w:szCs w:val="24"/>
          <w:shd w:val="clear" w:color="auto" w:fill="FFFFFF"/>
        </w:rPr>
        <w:t>Волгоградской области</w:t>
      </w:r>
      <w:r w:rsidRPr="00BF0183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 w:rsidRPr="00BF0183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7C23E4" w:rsidRPr="00BF0183" w:rsidRDefault="00C469E0" w:rsidP="00232097">
      <w:pPr>
        <w:autoSpaceDE w:val="0"/>
        <w:ind w:left="0" w:firstLine="540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 xml:space="preserve">В случае непредставления заявителем по собственной инициативе вышеперечисленных документов они подлежат представлению в рамках межведомственного информационного взаимодействия. </w:t>
      </w:r>
    </w:p>
    <w:p w:rsidR="006F7E6E" w:rsidRPr="00BF0183" w:rsidRDefault="007C23E4" w:rsidP="006F7E6E">
      <w:pPr>
        <w:pStyle w:val="af8"/>
        <w:autoSpaceDE w:val="0"/>
        <w:ind w:right="57" w:firstLine="554"/>
        <w:jc w:val="both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>2.7. Копии документов сверяются с оригиналами и заверяются специалистом Администрации, в иных случаях - в порядке, установленном действующим законодательством Российской Федерации.</w:t>
      </w:r>
    </w:p>
    <w:p w:rsidR="007C23E4" w:rsidRPr="00BF0183" w:rsidRDefault="006F7E6E" w:rsidP="006F7E6E">
      <w:pPr>
        <w:pStyle w:val="af8"/>
        <w:autoSpaceDE w:val="0"/>
        <w:ind w:right="57" w:firstLine="554"/>
        <w:jc w:val="both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>2.8</w:t>
      </w:r>
      <w:r w:rsidR="007C23E4" w:rsidRPr="00BF0183">
        <w:rPr>
          <w:rFonts w:ascii="Arial" w:hAnsi="Arial" w:cs="Arial"/>
          <w:sz w:val="24"/>
          <w:szCs w:val="24"/>
        </w:rPr>
        <w:t>.Администрация не вправе требовать от заявителя представления документов, не указанных в пункте 2.6</w:t>
      </w:r>
      <w:r w:rsidR="0030218E" w:rsidRPr="00BF0183">
        <w:rPr>
          <w:rFonts w:ascii="Arial" w:hAnsi="Arial" w:cs="Arial"/>
          <w:sz w:val="24"/>
          <w:szCs w:val="24"/>
        </w:rPr>
        <w:t>.1</w:t>
      </w:r>
      <w:r w:rsidR="007C23E4" w:rsidRPr="00BF0183">
        <w:rPr>
          <w:rFonts w:ascii="Arial" w:hAnsi="Arial" w:cs="Arial"/>
          <w:sz w:val="24"/>
          <w:szCs w:val="24"/>
        </w:rPr>
        <w:t xml:space="preserve"> настоящего раздела.</w:t>
      </w:r>
    </w:p>
    <w:p w:rsidR="0082006D" w:rsidRPr="00BF0183" w:rsidRDefault="0082006D" w:rsidP="0082006D">
      <w:pPr>
        <w:autoSpaceDE w:val="0"/>
        <w:ind w:left="0" w:firstLine="540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 xml:space="preserve">2.9. </w:t>
      </w:r>
      <w:r w:rsidR="008B5136" w:rsidRPr="00BF0183">
        <w:rPr>
          <w:rFonts w:ascii="Arial" w:hAnsi="Arial" w:cs="Arial"/>
          <w:sz w:val="24"/>
          <w:szCs w:val="24"/>
        </w:rPr>
        <w:t>Перечень о</w:t>
      </w:r>
      <w:r w:rsidRPr="00BF0183">
        <w:rPr>
          <w:rFonts w:ascii="Arial" w:hAnsi="Arial" w:cs="Arial"/>
          <w:sz w:val="24"/>
          <w:szCs w:val="24"/>
        </w:rPr>
        <w:t>снований для отказа в приеме документов</w:t>
      </w:r>
      <w:r w:rsidR="008B5136" w:rsidRPr="00BF0183">
        <w:rPr>
          <w:rFonts w:ascii="Arial" w:hAnsi="Arial" w:cs="Arial"/>
          <w:sz w:val="24"/>
          <w:szCs w:val="24"/>
        </w:rPr>
        <w:t>:</w:t>
      </w:r>
    </w:p>
    <w:p w:rsidR="00D63210" w:rsidRPr="00BF0183" w:rsidRDefault="008B5136" w:rsidP="008B5136">
      <w:pPr>
        <w:ind w:left="0" w:firstLine="567"/>
        <w:rPr>
          <w:rFonts w:ascii="Arial" w:hAnsi="Arial" w:cs="Arial"/>
          <w:color w:val="000000"/>
          <w:sz w:val="24"/>
          <w:szCs w:val="24"/>
        </w:rPr>
      </w:pPr>
      <w:r w:rsidRPr="00BF0183">
        <w:rPr>
          <w:rFonts w:ascii="Arial" w:hAnsi="Arial" w:cs="Arial"/>
          <w:color w:val="000000"/>
          <w:sz w:val="24"/>
          <w:szCs w:val="24"/>
        </w:rPr>
        <w:t xml:space="preserve">1. Заявление не соответствует положениям пункта 1 статьи 39.17 Земельного кодекса </w:t>
      </w:r>
      <w:r w:rsidR="00D63210" w:rsidRPr="00BF0183">
        <w:rPr>
          <w:rFonts w:ascii="Arial" w:hAnsi="Arial" w:cs="Arial"/>
          <w:color w:val="000000"/>
          <w:sz w:val="24"/>
          <w:szCs w:val="24"/>
        </w:rPr>
        <w:t>РФ;</w:t>
      </w:r>
    </w:p>
    <w:p w:rsidR="00D63210" w:rsidRPr="00BF0183" w:rsidRDefault="00D63210" w:rsidP="008B5136">
      <w:pPr>
        <w:ind w:left="0" w:firstLine="567"/>
        <w:rPr>
          <w:rFonts w:ascii="Arial" w:hAnsi="Arial" w:cs="Arial"/>
          <w:color w:val="000000"/>
          <w:sz w:val="24"/>
          <w:szCs w:val="24"/>
        </w:rPr>
      </w:pPr>
      <w:r w:rsidRPr="00BF0183">
        <w:rPr>
          <w:rFonts w:ascii="Arial" w:hAnsi="Arial" w:cs="Arial"/>
          <w:color w:val="000000"/>
          <w:sz w:val="24"/>
          <w:szCs w:val="24"/>
        </w:rPr>
        <w:t>2. Заявление</w:t>
      </w:r>
      <w:r w:rsidR="008B5136" w:rsidRPr="00BF0183">
        <w:rPr>
          <w:rFonts w:ascii="Arial" w:hAnsi="Arial" w:cs="Arial"/>
          <w:color w:val="000000"/>
          <w:sz w:val="24"/>
          <w:szCs w:val="24"/>
        </w:rPr>
        <w:t xml:space="preserve"> подано</w:t>
      </w:r>
      <w:r w:rsidRPr="00BF0183">
        <w:rPr>
          <w:rFonts w:ascii="Arial" w:hAnsi="Arial" w:cs="Arial"/>
          <w:color w:val="000000"/>
          <w:sz w:val="24"/>
          <w:szCs w:val="24"/>
        </w:rPr>
        <w:t xml:space="preserve"> в иной уполномоченный орган;</w:t>
      </w:r>
    </w:p>
    <w:p w:rsidR="008B5136" w:rsidRPr="00BF0183" w:rsidRDefault="00D63210" w:rsidP="008B5136">
      <w:pPr>
        <w:ind w:left="0" w:firstLine="567"/>
        <w:rPr>
          <w:rFonts w:ascii="Arial" w:hAnsi="Arial" w:cs="Arial"/>
          <w:color w:val="000000"/>
          <w:sz w:val="24"/>
          <w:szCs w:val="24"/>
        </w:rPr>
      </w:pPr>
      <w:r w:rsidRPr="00BF0183">
        <w:rPr>
          <w:rFonts w:ascii="Arial" w:hAnsi="Arial" w:cs="Arial"/>
          <w:color w:val="000000"/>
          <w:sz w:val="24"/>
          <w:szCs w:val="24"/>
        </w:rPr>
        <w:t>3. К</w:t>
      </w:r>
      <w:r w:rsidR="008B5136" w:rsidRPr="00BF0183">
        <w:rPr>
          <w:rFonts w:ascii="Arial" w:hAnsi="Arial" w:cs="Arial"/>
          <w:color w:val="000000"/>
          <w:sz w:val="24"/>
          <w:szCs w:val="24"/>
        </w:rPr>
        <w:t xml:space="preserve"> заявлению не приложены документы, указанные в пункте 2.6</w:t>
      </w:r>
      <w:r w:rsidR="009D431E" w:rsidRPr="00BF0183">
        <w:rPr>
          <w:rFonts w:ascii="Arial" w:hAnsi="Arial" w:cs="Arial"/>
          <w:color w:val="000000"/>
          <w:sz w:val="24"/>
          <w:szCs w:val="24"/>
        </w:rPr>
        <w:t>.1</w:t>
      </w:r>
      <w:r w:rsidR="008B5136" w:rsidRPr="00BF0183">
        <w:rPr>
          <w:rFonts w:ascii="Arial" w:hAnsi="Arial" w:cs="Arial"/>
          <w:color w:val="000000"/>
          <w:sz w:val="24"/>
          <w:szCs w:val="24"/>
        </w:rPr>
        <w:t xml:space="preserve"> настоящего административного регламента.</w:t>
      </w:r>
    </w:p>
    <w:p w:rsidR="008B5136" w:rsidRPr="00BF0183" w:rsidRDefault="009D431E" w:rsidP="008B5136">
      <w:pPr>
        <w:autoSpaceDE w:val="0"/>
        <w:ind w:left="0" w:firstLine="567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color w:val="000000"/>
          <w:sz w:val="24"/>
          <w:szCs w:val="24"/>
        </w:rPr>
        <w:t>4</w:t>
      </w:r>
      <w:r w:rsidR="008B5136" w:rsidRPr="00BF0183">
        <w:rPr>
          <w:rFonts w:ascii="Arial" w:hAnsi="Arial" w:cs="Arial"/>
          <w:color w:val="000000"/>
          <w:sz w:val="24"/>
          <w:szCs w:val="24"/>
        </w:rPr>
        <w:t>. Наличие в заявлении и прилагаемых к нему документах подчисток, приписок и исправлений, не заверенных в установленном порядке.</w:t>
      </w:r>
    </w:p>
    <w:p w:rsidR="0082006D" w:rsidRPr="00BF0183" w:rsidRDefault="0082006D" w:rsidP="0082006D">
      <w:pPr>
        <w:autoSpaceDE w:val="0"/>
        <w:ind w:left="0" w:firstLine="540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>2.10. Основания для отказа в предоставлении муниципальной услуги</w:t>
      </w:r>
    </w:p>
    <w:p w:rsidR="0082006D" w:rsidRPr="00BF0183" w:rsidRDefault="0082006D" w:rsidP="009D431E">
      <w:pPr>
        <w:autoSpaceDE w:val="0"/>
        <w:ind w:left="0" w:firstLine="540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 xml:space="preserve">Отказ в </w:t>
      </w:r>
      <w:r w:rsidR="002E4428" w:rsidRPr="00BF0183">
        <w:rPr>
          <w:rFonts w:ascii="Arial" w:hAnsi="Arial" w:cs="Arial"/>
          <w:sz w:val="24"/>
          <w:szCs w:val="24"/>
        </w:rPr>
        <w:t xml:space="preserve">предоставлении земельного участка на праве постоянного (бессрочного) пользования </w:t>
      </w:r>
      <w:r w:rsidRPr="00BF0183">
        <w:rPr>
          <w:rFonts w:ascii="Arial" w:hAnsi="Arial" w:cs="Arial"/>
          <w:sz w:val="24"/>
          <w:szCs w:val="24"/>
        </w:rPr>
        <w:t>допускается в случаях:</w:t>
      </w:r>
    </w:p>
    <w:p w:rsidR="009D431E" w:rsidRPr="00BF0183" w:rsidRDefault="009D431E" w:rsidP="0082006D">
      <w:pPr>
        <w:autoSpaceDE w:val="0"/>
        <w:ind w:left="0" w:firstLine="540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 xml:space="preserve">- по основаниям, указанным в </w:t>
      </w:r>
      <w:r w:rsidRPr="00BF0183">
        <w:rPr>
          <w:rFonts w:ascii="Arial" w:hAnsi="Arial" w:cs="Arial"/>
          <w:color w:val="000000"/>
          <w:sz w:val="24"/>
          <w:szCs w:val="24"/>
        </w:rPr>
        <w:t>статье. 39.16 Земельного кодекса РФ</w:t>
      </w:r>
      <w:r w:rsidR="0010165A" w:rsidRPr="00BF0183">
        <w:rPr>
          <w:rFonts w:ascii="Arial" w:hAnsi="Arial" w:cs="Arial"/>
          <w:color w:val="000000"/>
          <w:sz w:val="24"/>
          <w:szCs w:val="24"/>
        </w:rPr>
        <w:t>;</w:t>
      </w:r>
    </w:p>
    <w:p w:rsidR="000D085A" w:rsidRPr="00BF0183" w:rsidRDefault="0082006D" w:rsidP="0082006D">
      <w:pPr>
        <w:autoSpaceDE w:val="0"/>
        <w:ind w:left="0" w:firstLine="540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 xml:space="preserve">- поступления в орган, осуществляющий </w:t>
      </w:r>
      <w:r w:rsidR="00547042" w:rsidRPr="00BF0183">
        <w:rPr>
          <w:rFonts w:ascii="Arial" w:hAnsi="Arial" w:cs="Arial"/>
          <w:sz w:val="24"/>
          <w:szCs w:val="24"/>
        </w:rPr>
        <w:t xml:space="preserve">предоставление земельного участка </w:t>
      </w:r>
      <w:r w:rsidR="00BE6A3A" w:rsidRPr="00BF0183">
        <w:rPr>
          <w:rFonts w:ascii="Arial" w:hAnsi="Arial" w:cs="Arial"/>
          <w:sz w:val="24"/>
          <w:szCs w:val="24"/>
        </w:rPr>
        <w:t xml:space="preserve">на праве постоянного </w:t>
      </w:r>
      <w:r w:rsidR="00547042" w:rsidRPr="00BF0183">
        <w:rPr>
          <w:rFonts w:ascii="Arial" w:hAnsi="Arial" w:cs="Arial"/>
          <w:sz w:val="24"/>
          <w:szCs w:val="24"/>
        </w:rPr>
        <w:t>(бессрочного) пользования</w:t>
      </w:r>
      <w:r w:rsidRPr="00BF0183">
        <w:rPr>
          <w:rFonts w:ascii="Arial" w:hAnsi="Arial" w:cs="Arial"/>
          <w:sz w:val="24"/>
          <w:szCs w:val="24"/>
        </w:rPr>
        <w:t>, ответа на межведомственный запрос, свидетельс</w:t>
      </w:r>
      <w:r w:rsidR="000D085A" w:rsidRPr="00BF0183">
        <w:rPr>
          <w:rFonts w:ascii="Arial" w:hAnsi="Arial" w:cs="Arial"/>
          <w:sz w:val="24"/>
          <w:szCs w:val="24"/>
        </w:rPr>
        <w:t>твующего об отсутствии документов</w:t>
      </w:r>
      <w:r w:rsidRPr="00BF0183">
        <w:rPr>
          <w:rFonts w:ascii="Arial" w:hAnsi="Arial" w:cs="Arial"/>
          <w:sz w:val="24"/>
          <w:szCs w:val="24"/>
        </w:rPr>
        <w:t xml:space="preserve">, необходимых для </w:t>
      </w:r>
      <w:r w:rsidR="000D085A" w:rsidRPr="00BF0183">
        <w:rPr>
          <w:rFonts w:ascii="Arial" w:hAnsi="Arial" w:cs="Arial"/>
          <w:sz w:val="24"/>
          <w:szCs w:val="24"/>
        </w:rPr>
        <w:t>предоставления земельных участков на праве постоянного (бессрочного) пользования</w:t>
      </w:r>
      <w:r w:rsidRPr="00BF0183">
        <w:rPr>
          <w:rFonts w:ascii="Arial" w:hAnsi="Arial" w:cs="Arial"/>
          <w:sz w:val="24"/>
          <w:szCs w:val="24"/>
        </w:rPr>
        <w:t xml:space="preserve"> в соответствии с пунктом 2.6.2 настоящего административного регламента, если соответствующий документ не представлен заявителем по собственной инициативе. </w:t>
      </w:r>
    </w:p>
    <w:p w:rsidR="0082006D" w:rsidRPr="00BF0183" w:rsidRDefault="0082006D" w:rsidP="009D431E">
      <w:pPr>
        <w:autoSpaceDE w:val="0"/>
        <w:ind w:left="0" w:firstLine="540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 xml:space="preserve">Отказ в </w:t>
      </w:r>
      <w:r w:rsidR="003B3ACC" w:rsidRPr="00BF0183">
        <w:rPr>
          <w:rFonts w:ascii="Arial" w:hAnsi="Arial" w:cs="Arial"/>
          <w:sz w:val="24"/>
          <w:szCs w:val="24"/>
        </w:rPr>
        <w:t>предоставлении земельного участка на праве постоянного (бессрочного) пользования</w:t>
      </w:r>
      <w:r w:rsidRPr="00BF0183">
        <w:rPr>
          <w:rFonts w:ascii="Arial" w:hAnsi="Arial" w:cs="Arial"/>
          <w:sz w:val="24"/>
          <w:szCs w:val="24"/>
        </w:rPr>
        <w:t xml:space="preserve"> по указанному основанию допускается в случае, если орган, осуществляющий </w:t>
      </w:r>
      <w:r w:rsidR="003B3ACC" w:rsidRPr="00BF0183">
        <w:rPr>
          <w:rFonts w:ascii="Arial" w:hAnsi="Arial" w:cs="Arial"/>
          <w:sz w:val="24"/>
          <w:szCs w:val="24"/>
        </w:rPr>
        <w:t xml:space="preserve">предоставление земельного участка на праве постоянного </w:t>
      </w:r>
      <w:r w:rsidR="003B3ACC" w:rsidRPr="00BF0183">
        <w:rPr>
          <w:rFonts w:ascii="Arial" w:hAnsi="Arial" w:cs="Arial"/>
          <w:sz w:val="24"/>
          <w:szCs w:val="24"/>
        </w:rPr>
        <w:lastRenderedPageBreak/>
        <w:t>(бессрочного) пользования</w:t>
      </w:r>
      <w:r w:rsidRPr="00BF0183">
        <w:rPr>
          <w:rFonts w:ascii="Arial" w:hAnsi="Arial" w:cs="Arial"/>
          <w:sz w:val="24"/>
          <w:szCs w:val="24"/>
        </w:rPr>
        <w:t xml:space="preserve">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</w:t>
      </w:r>
      <w:r w:rsidR="003B3ACC" w:rsidRPr="00BF0183">
        <w:rPr>
          <w:rFonts w:ascii="Arial" w:hAnsi="Arial" w:cs="Arial"/>
          <w:sz w:val="24"/>
          <w:szCs w:val="24"/>
        </w:rPr>
        <w:t>предоставления земельного участка на праве постоянного (бессрочного) пользования</w:t>
      </w:r>
      <w:r w:rsidRPr="00BF0183">
        <w:rPr>
          <w:rFonts w:ascii="Arial" w:hAnsi="Arial" w:cs="Arial"/>
          <w:sz w:val="24"/>
          <w:szCs w:val="24"/>
        </w:rPr>
        <w:t xml:space="preserve"> в соответствии с подпунктом 2.6.2 настоящего административного регламента, и не получил от заявителя такие документ</w:t>
      </w:r>
      <w:r w:rsidR="00BF1CC9" w:rsidRPr="00BF0183">
        <w:rPr>
          <w:rFonts w:ascii="Arial" w:hAnsi="Arial" w:cs="Arial"/>
          <w:sz w:val="24"/>
          <w:szCs w:val="24"/>
        </w:rPr>
        <w:t>ы</w:t>
      </w:r>
      <w:r w:rsidRPr="00BF0183">
        <w:rPr>
          <w:rFonts w:ascii="Arial" w:hAnsi="Arial" w:cs="Arial"/>
          <w:sz w:val="24"/>
          <w:szCs w:val="24"/>
        </w:rPr>
        <w:t xml:space="preserve"> в течение пятнадцати рабочих дней</w:t>
      </w:r>
      <w:r w:rsidR="009D431E" w:rsidRPr="00BF0183">
        <w:rPr>
          <w:rFonts w:ascii="Arial" w:hAnsi="Arial" w:cs="Arial"/>
          <w:sz w:val="24"/>
          <w:szCs w:val="24"/>
        </w:rPr>
        <w:t xml:space="preserve"> со дня направления уведомления</w:t>
      </w:r>
      <w:r w:rsidR="00623D0A" w:rsidRPr="00BF0183">
        <w:rPr>
          <w:rFonts w:ascii="Arial" w:hAnsi="Arial" w:cs="Arial"/>
          <w:sz w:val="24"/>
          <w:szCs w:val="24"/>
        </w:rPr>
        <w:t>.</w:t>
      </w:r>
    </w:p>
    <w:p w:rsidR="007C23E4" w:rsidRPr="00BF0183" w:rsidRDefault="0082006D" w:rsidP="002D789A">
      <w:pPr>
        <w:autoSpaceDE w:val="0"/>
        <w:ind w:left="0" w:firstLine="540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>2.</w:t>
      </w:r>
      <w:r w:rsidR="00BE6A3A" w:rsidRPr="00BF0183">
        <w:rPr>
          <w:rFonts w:ascii="Arial" w:hAnsi="Arial" w:cs="Arial"/>
          <w:sz w:val="24"/>
          <w:szCs w:val="24"/>
        </w:rPr>
        <w:t>11</w:t>
      </w:r>
      <w:r w:rsidRPr="00BF0183">
        <w:rPr>
          <w:rFonts w:ascii="Arial" w:hAnsi="Arial" w:cs="Arial"/>
          <w:sz w:val="24"/>
          <w:szCs w:val="24"/>
        </w:rPr>
        <w:t>. В случае если причины, по кот</w:t>
      </w:r>
      <w:r w:rsidR="0010165A" w:rsidRPr="00BF0183">
        <w:rPr>
          <w:rFonts w:ascii="Arial" w:hAnsi="Arial" w:cs="Arial"/>
          <w:sz w:val="24"/>
          <w:szCs w:val="24"/>
        </w:rPr>
        <w:t xml:space="preserve">орым заявителю было отказано в </w:t>
      </w:r>
      <w:r w:rsidR="00452D12" w:rsidRPr="00BF0183">
        <w:rPr>
          <w:rFonts w:ascii="Arial" w:hAnsi="Arial" w:cs="Arial"/>
          <w:sz w:val="24"/>
          <w:szCs w:val="24"/>
        </w:rPr>
        <w:t>приеме документов</w:t>
      </w:r>
      <w:r w:rsidRPr="00BF0183">
        <w:rPr>
          <w:rFonts w:ascii="Arial" w:hAnsi="Arial" w:cs="Arial"/>
          <w:sz w:val="24"/>
          <w:szCs w:val="24"/>
        </w:rPr>
        <w:t xml:space="preserve"> в последующем были устранены, гражд</w:t>
      </w:r>
      <w:r w:rsidR="00623D0A" w:rsidRPr="00BF0183">
        <w:rPr>
          <w:rFonts w:ascii="Arial" w:hAnsi="Arial" w:cs="Arial"/>
          <w:sz w:val="24"/>
          <w:szCs w:val="24"/>
        </w:rPr>
        <w:t>анин вправе вновь обратиться в А</w:t>
      </w:r>
      <w:r w:rsidRPr="00BF0183">
        <w:rPr>
          <w:rFonts w:ascii="Arial" w:hAnsi="Arial" w:cs="Arial"/>
          <w:sz w:val="24"/>
          <w:szCs w:val="24"/>
        </w:rPr>
        <w:t>дминистрацию за предоставлением муниципальной услуги.</w:t>
      </w:r>
      <w:bookmarkStart w:id="3" w:name="Par174"/>
      <w:bookmarkEnd w:id="3"/>
    </w:p>
    <w:p w:rsidR="007C23E4" w:rsidRPr="00BF0183" w:rsidRDefault="007C23E4" w:rsidP="002D789A">
      <w:pPr>
        <w:autoSpaceDE w:val="0"/>
        <w:ind w:left="0" w:firstLine="567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 xml:space="preserve">2.12. Муниципальная услуга предоставляется без предоставления услуг, которые являются необходимыми и обязательными для предоставления муниципальной услуги. </w:t>
      </w:r>
    </w:p>
    <w:p w:rsidR="007C23E4" w:rsidRPr="00BF0183" w:rsidRDefault="007C23E4" w:rsidP="002D789A">
      <w:pPr>
        <w:autoSpaceDE w:val="0"/>
        <w:ind w:left="0" w:firstLine="567"/>
        <w:rPr>
          <w:rFonts w:ascii="Arial" w:hAnsi="Arial" w:cs="Arial"/>
          <w:sz w:val="24"/>
          <w:szCs w:val="24"/>
        </w:rPr>
      </w:pPr>
      <w:bookmarkStart w:id="4" w:name="Par189"/>
      <w:bookmarkEnd w:id="4"/>
      <w:r w:rsidRPr="00BF0183">
        <w:rPr>
          <w:rFonts w:ascii="Arial" w:hAnsi="Arial" w:cs="Arial"/>
          <w:sz w:val="24"/>
          <w:szCs w:val="24"/>
        </w:rPr>
        <w:t>2.13. Муниципальная услуга предоставляется бесплатно.</w:t>
      </w:r>
    </w:p>
    <w:p w:rsidR="007C23E4" w:rsidRPr="00BF0183" w:rsidRDefault="007C23E4" w:rsidP="002D789A">
      <w:pPr>
        <w:autoSpaceDE w:val="0"/>
        <w:ind w:left="0" w:firstLine="567"/>
        <w:rPr>
          <w:rFonts w:ascii="Arial" w:hAnsi="Arial" w:cs="Arial"/>
          <w:sz w:val="24"/>
          <w:szCs w:val="24"/>
        </w:rPr>
      </w:pPr>
      <w:bookmarkStart w:id="5" w:name="Par197"/>
      <w:bookmarkEnd w:id="5"/>
      <w:r w:rsidRPr="00BF0183">
        <w:rPr>
          <w:rFonts w:ascii="Arial" w:hAnsi="Arial" w:cs="Arial"/>
          <w:sz w:val="24"/>
          <w:szCs w:val="24"/>
        </w:rPr>
        <w:t>2.14. Максимальное время ожидания в очереди при подаче документов составляет 15 минут, максимальная продолжительность приема у специалиста, осуществляющего прием документов, составляет 15 минут.</w:t>
      </w:r>
    </w:p>
    <w:p w:rsidR="007C23E4" w:rsidRPr="00BF0183" w:rsidRDefault="007C23E4" w:rsidP="002D789A">
      <w:pPr>
        <w:autoSpaceDE w:val="0"/>
        <w:ind w:left="0" w:firstLine="567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>2.15. Максимальное время ожидания в очереди при получении документов составляет 15 минут, максимальная продолжительность приема у специалиста, осуществляющего выдачу документов, составляет 15 минут.</w:t>
      </w:r>
    </w:p>
    <w:p w:rsidR="007C23E4" w:rsidRPr="00BF0183" w:rsidRDefault="007C23E4" w:rsidP="002D789A">
      <w:pPr>
        <w:autoSpaceDE w:val="0"/>
        <w:ind w:left="0" w:firstLine="567"/>
        <w:rPr>
          <w:rFonts w:ascii="Arial" w:hAnsi="Arial" w:cs="Arial"/>
          <w:sz w:val="24"/>
          <w:szCs w:val="24"/>
        </w:rPr>
      </w:pPr>
      <w:bookmarkStart w:id="6" w:name="Par204"/>
      <w:bookmarkEnd w:id="6"/>
      <w:r w:rsidRPr="00BF0183">
        <w:rPr>
          <w:rFonts w:ascii="Arial" w:hAnsi="Arial" w:cs="Arial"/>
          <w:sz w:val="24"/>
          <w:szCs w:val="24"/>
        </w:rPr>
        <w:t>2.16. Заявление и документы, необходимые для предоставления муниципальной услуги, регистрируются в день их представления в Администрацию.</w:t>
      </w:r>
    </w:p>
    <w:p w:rsidR="007C23E4" w:rsidRPr="00BF0183" w:rsidRDefault="007C23E4" w:rsidP="002D789A">
      <w:pPr>
        <w:autoSpaceDE w:val="0"/>
        <w:ind w:left="0" w:firstLine="567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>С момента реализации технической возможности регистрация заявления и приложенных к нему документов, поступивших в электронном виде посредством Регионального портала и/или Единого портала в Администрацию в выходной (нерабочий или праздничный) день, осуществляется в первый, следующий за ним рабочий день.</w:t>
      </w:r>
    </w:p>
    <w:p w:rsidR="007C23E4" w:rsidRPr="00BF0183" w:rsidRDefault="007C23E4" w:rsidP="00A01B1E">
      <w:pPr>
        <w:autoSpaceDE w:val="0"/>
        <w:ind w:left="0" w:firstLine="567"/>
        <w:rPr>
          <w:rFonts w:ascii="Arial" w:hAnsi="Arial" w:cs="Arial"/>
          <w:sz w:val="24"/>
          <w:szCs w:val="24"/>
        </w:rPr>
      </w:pPr>
      <w:bookmarkStart w:id="7" w:name="Par214"/>
      <w:bookmarkEnd w:id="7"/>
      <w:r w:rsidRPr="00BF0183">
        <w:rPr>
          <w:rFonts w:ascii="Arial" w:hAnsi="Arial" w:cs="Arial"/>
          <w:sz w:val="24"/>
          <w:szCs w:val="24"/>
        </w:rPr>
        <w:t>2.17. Требования к помещениям предоставления муниципальной услуги:</w:t>
      </w:r>
    </w:p>
    <w:p w:rsidR="007C23E4" w:rsidRPr="00BF0183" w:rsidRDefault="007C23E4">
      <w:pPr>
        <w:autoSpaceDE w:val="0"/>
        <w:ind w:left="0" w:firstLine="708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>1) требования к прилегающей территории:</w:t>
      </w:r>
    </w:p>
    <w:p w:rsidR="007C23E4" w:rsidRPr="00BF0183" w:rsidRDefault="007C23E4">
      <w:pPr>
        <w:autoSpaceDE w:val="0"/>
        <w:ind w:left="0" w:firstLine="708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>- на территории, прилегающей к месторасположению Администрации, оборудуются места для парковки автотранспортных средств;</w:t>
      </w:r>
    </w:p>
    <w:p w:rsidR="007C23E4" w:rsidRPr="00BF0183" w:rsidRDefault="007C23E4">
      <w:pPr>
        <w:autoSpaceDE w:val="0"/>
        <w:ind w:left="0" w:firstLine="708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>- на стоянке должно быть не менее 10% мест (но не менее одного места) для парковки специальных транспортных средств инвалидов, которые не должны занимать иные транспортные средства;</w:t>
      </w:r>
    </w:p>
    <w:p w:rsidR="007C23E4" w:rsidRPr="00BF0183" w:rsidRDefault="007C23E4">
      <w:pPr>
        <w:autoSpaceDE w:val="0"/>
        <w:ind w:left="0" w:firstLine="708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>- доступ заявителей к парковочным местам является бесплатным;</w:t>
      </w:r>
    </w:p>
    <w:p w:rsidR="007C23E4" w:rsidRPr="00BF0183" w:rsidRDefault="007C23E4">
      <w:pPr>
        <w:autoSpaceDE w:val="0"/>
        <w:ind w:left="0" w:firstLine="708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>- входы в помещения для приема заявителей оборудуются пандусами, расширенными проходами, позволяющими обеспечить беспрепятственный доступ инвалидов, использующих кресла-коляски.</w:t>
      </w:r>
    </w:p>
    <w:p w:rsidR="007C23E4" w:rsidRPr="00BF0183" w:rsidRDefault="007C23E4">
      <w:pPr>
        <w:autoSpaceDE w:val="0"/>
        <w:ind w:left="0" w:firstLine="708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>2) требования к местам приема заявителей:</w:t>
      </w:r>
    </w:p>
    <w:p w:rsidR="007C23E4" w:rsidRPr="00BF0183" w:rsidRDefault="007C23E4">
      <w:pPr>
        <w:autoSpaceDE w:val="0"/>
        <w:ind w:left="0" w:firstLine="708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>- служебные кабинеты специалистов, участвующих в предоставлении муниципальной услуги, в которых осуществляется прием заявителей, должны быть оборудованы вывесками с указанием номера кабинета и фамилии, имени, отчества (последнее - при наличии) и должности специалиста, ведущего прием;</w:t>
      </w:r>
    </w:p>
    <w:p w:rsidR="007C23E4" w:rsidRPr="00BF0183" w:rsidRDefault="007C23E4">
      <w:pPr>
        <w:autoSpaceDE w:val="0"/>
        <w:ind w:left="0" w:firstLine="708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>- места для приема заявителей оборудуются стульями и столами, оснащаются канцелярскими принадлежностями для обеспечения возможности оформления документов.</w:t>
      </w:r>
    </w:p>
    <w:p w:rsidR="007C23E4" w:rsidRPr="00BF0183" w:rsidRDefault="007C23E4">
      <w:pPr>
        <w:autoSpaceDE w:val="0"/>
        <w:ind w:left="0" w:firstLine="708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>3) требования к местам для ожидания:</w:t>
      </w:r>
    </w:p>
    <w:p w:rsidR="007C23E4" w:rsidRPr="00BF0183" w:rsidRDefault="007C23E4">
      <w:pPr>
        <w:autoSpaceDE w:val="0"/>
        <w:ind w:left="0" w:firstLine="708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>- места для ожидания в очереди оборудуются стульями и (или) кресельными секциями;</w:t>
      </w:r>
    </w:p>
    <w:p w:rsidR="007C23E4" w:rsidRPr="00BF0183" w:rsidRDefault="007C23E4">
      <w:pPr>
        <w:autoSpaceDE w:val="0"/>
        <w:ind w:left="0" w:firstLine="708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>-места для ожидания находятся в холле или ином специально приспособленном помещении;</w:t>
      </w:r>
    </w:p>
    <w:p w:rsidR="007C23E4" w:rsidRPr="00BF0183" w:rsidRDefault="007C23E4">
      <w:pPr>
        <w:autoSpaceDE w:val="0"/>
        <w:ind w:left="0" w:firstLine="708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>- в здании, где организуется прием заявителей, предусматриваются места общественного пользования (туалеты) и места для хранения верхней одежды.</w:t>
      </w:r>
    </w:p>
    <w:p w:rsidR="007C23E4" w:rsidRPr="00BF0183" w:rsidRDefault="007C23E4">
      <w:pPr>
        <w:autoSpaceDE w:val="0"/>
        <w:ind w:left="0" w:firstLine="708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lastRenderedPageBreak/>
        <w:t>4) требования к местам для информирования заявителей:</w:t>
      </w:r>
    </w:p>
    <w:p w:rsidR="007C23E4" w:rsidRPr="00BF0183" w:rsidRDefault="007C23E4">
      <w:pPr>
        <w:autoSpaceDE w:val="0"/>
        <w:ind w:left="0" w:firstLine="708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>- оборудуются визуальной, текстовой информацией, размещаемой на информационном стенде;</w:t>
      </w:r>
    </w:p>
    <w:p w:rsidR="007C23E4" w:rsidRPr="00BF0183" w:rsidRDefault="007C23E4">
      <w:pPr>
        <w:autoSpaceDE w:val="0"/>
        <w:ind w:left="0" w:firstLine="708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>- оборудуются стульями и столами для возможности оформления документов;</w:t>
      </w:r>
    </w:p>
    <w:p w:rsidR="007C23E4" w:rsidRPr="00BF0183" w:rsidRDefault="007C23E4">
      <w:pPr>
        <w:autoSpaceDE w:val="0"/>
        <w:ind w:left="0" w:firstLine="708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>- информационный стенд, столы размещаются в местах, обеспечивающих свободный доступ к ним.</w:t>
      </w:r>
    </w:p>
    <w:p w:rsidR="000F346A" w:rsidRPr="00BF0183" w:rsidRDefault="00715AFF" w:rsidP="000F346A">
      <w:pPr>
        <w:pStyle w:val="ConsPlusNonformat"/>
        <w:ind w:right="-16" w:firstLine="540"/>
        <w:jc w:val="both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 xml:space="preserve">2.17.1. </w:t>
      </w:r>
      <w:r w:rsidR="000F346A" w:rsidRPr="00BF0183">
        <w:rPr>
          <w:rFonts w:ascii="Arial" w:hAnsi="Arial" w:cs="Arial"/>
          <w:sz w:val="24"/>
          <w:szCs w:val="24"/>
        </w:rPr>
        <w:t>Требования к обеспечению доступности предоставления муниципальной услуги для  инвалидов.</w:t>
      </w:r>
    </w:p>
    <w:p w:rsidR="000F346A" w:rsidRPr="00BF0183" w:rsidRDefault="000F346A" w:rsidP="000F346A">
      <w:pPr>
        <w:pStyle w:val="ConsPlusNonformat"/>
        <w:ind w:right="-16" w:firstLine="540"/>
        <w:jc w:val="both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>Уполномоченным органом, предоставляющим муниципальную услугу, обеспечивается создание инвалидам следующих условий доступности:</w:t>
      </w:r>
    </w:p>
    <w:p w:rsidR="000F346A" w:rsidRPr="00BF0183" w:rsidRDefault="000F346A" w:rsidP="000F346A">
      <w:pPr>
        <w:pStyle w:val="ConsPlusNonformat"/>
        <w:ind w:right="-16" w:firstLine="540"/>
        <w:jc w:val="both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>а) возможность беспрепятственного входа в помещения уполномоченного органа и выхода из них;</w:t>
      </w:r>
    </w:p>
    <w:p w:rsidR="000F346A" w:rsidRPr="00BF0183" w:rsidRDefault="000F346A" w:rsidP="000F346A">
      <w:pPr>
        <w:pStyle w:val="ConsPlusNonformat"/>
        <w:ind w:right="-16" w:firstLine="540"/>
        <w:jc w:val="both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>б) возможность самостоятельного передвижения в помещениях уполномоченного органа в целях доступа к месту предоставления услуги, в том числе с помощью работников уполномоченного органа, предоставляющего муниципальную услугу, ассистивных и вспомогательных технологий, а также сменного кресла-коляски;</w:t>
      </w:r>
    </w:p>
    <w:p w:rsidR="000F346A" w:rsidRPr="00BF0183" w:rsidRDefault="000F346A" w:rsidP="000F346A">
      <w:pPr>
        <w:pStyle w:val="ConsPlusNonformat"/>
        <w:ind w:right="-16" w:firstLine="540"/>
        <w:jc w:val="both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>в) возможность посадки в транспортное средство и высадки из него перед входом в уполномоченный орган, в том числе с использованием кресла-коляски и, при необходимости, с помощью работников уполномоченного органа;</w:t>
      </w:r>
    </w:p>
    <w:p w:rsidR="000F346A" w:rsidRPr="00BF0183" w:rsidRDefault="000F346A" w:rsidP="000F346A">
      <w:pPr>
        <w:pStyle w:val="ConsPlusNonformat"/>
        <w:ind w:right="-16" w:firstLine="540"/>
        <w:jc w:val="both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>г) сопровождение инвалидов, имеющих стойкие расстройства функции зрения и самостоятельного передвижения, и оказания им помощи в помещениях уполномоченного органа;</w:t>
      </w:r>
    </w:p>
    <w:p w:rsidR="000F346A" w:rsidRPr="00BF0183" w:rsidRDefault="000F346A" w:rsidP="000F346A">
      <w:pPr>
        <w:pStyle w:val="ConsPlusNonformat"/>
        <w:ind w:right="-16" w:firstLine="540"/>
        <w:jc w:val="both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>д) содействие инвалиду при входе в помещение уполномоченного органа и выходе из него, информирование инвалида о доступных маршрутах общественного транспорта;</w:t>
      </w:r>
    </w:p>
    <w:p w:rsidR="000F346A" w:rsidRPr="00BF0183" w:rsidRDefault="000F346A" w:rsidP="000F346A">
      <w:pPr>
        <w:pStyle w:val="ConsPlusNonformat"/>
        <w:ind w:right="-16" w:firstLine="540"/>
        <w:jc w:val="both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>е) надлежащее размещение носителей информации, необходимой для обеспечения беспрепятственного доступа инвалидов к муниципальной услуге,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 допуск сурдопереводчика и тифлосурдопереводчика;</w:t>
      </w:r>
    </w:p>
    <w:p w:rsidR="000F346A" w:rsidRPr="00BF0183" w:rsidRDefault="000F346A" w:rsidP="000F346A">
      <w:pPr>
        <w:pStyle w:val="ConsPlusNonformat"/>
        <w:ind w:right="-16" w:firstLine="540"/>
        <w:jc w:val="both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 xml:space="preserve">ж) обеспечение допуска в помещение уполномоченного органа, в котором предоставляется муниципальной услуга, собаки-проводника при наличии документа, подтверждающего ее специальное обучение, выданного по </w:t>
      </w:r>
      <w:hyperlink r:id="rId10" w:history="1">
        <w:r w:rsidRPr="00BF0183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форме</w:t>
        </w:r>
      </w:hyperlink>
      <w:r w:rsidRPr="00BF0183">
        <w:rPr>
          <w:rFonts w:ascii="Arial" w:hAnsi="Arial" w:cs="Arial"/>
          <w:sz w:val="24"/>
          <w:szCs w:val="24"/>
        </w:rPr>
        <w:t xml:space="preserve"> и в </w:t>
      </w:r>
      <w:hyperlink r:id="rId11" w:history="1">
        <w:r w:rsidRPr="00BF0183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порядке</w:t>
        </w:r>
      </w:hyperlink>
      <w:r w:rsidRPr="00BF0183">
        <w:rPr>
          <w:rFonts w:ascii="Arial" w:hAnsi="Arial" w:cs="Arial"/>
          <w:sz w:val="24"/>
          <w:szCs w:val="24"/>
        </w:rPr>
        <w:t>, утвержденных приказом Министерства труда и социальной защиты Российской Федерации от 22 июня 2015 г. № 386н;</w:t>
      </w:r>
    </w:p>
    <w:p w:rsidR="000F346A" w:rsidRPr="00BF0183" w:rsidRDefault="000F346A" w:rsidP="000F346A">
      <w:pPr>
        <w:pStyle w:val="ConsPlusNonformat"/>
        <w:ind w:right="-16" w:firstLine="540"/>
        <w:jc w:val="both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 xml:space="preserve">з) оказание работниками уполномоченного органа иной необходимой инвалидам помощи в преодолении барьеров, мешающих получению ими услуг наравне с другими лицами. </w:t>
      </w:r>
    </w:p>
    <w:p w:rsidR="007C23E4" w:rsidRPr="00BF0183" w:rsidRDefault="007C23E4">
      <w:pPr>
        <w:autoSpaceDE w:val="0"/>
        <w:ind w:left="0" w:firstLine="708"/>
        <w:rPr>
          <w:rFonts w:ascii="Arial" w:hAnsi="Arial" w:cs="Arial"/>
          <w:sz w:val="24"/>
          <w:szCs w:val="24"/>
        </w:rPr>
      </w:pPr>
      <w:bookmarkStart w:id="8" w:name="Par237"/>
      <w:bookmarkEnd w:id="8"/>
      <w:r w:rsidRPr="00BF0183">
        <w:rPr>
          <w:rFonts w:ascii="Arial" w:hAnsi="Arial" w:cs="Arial"/>
          <w:sz w:val="24"/>
          <w:szCs w:val="24"/>
        </w:rPr>
        <w:t>2.18. Показатели доступности и качества муниципальной услуги приведены в таблице.</w:t>
      </w:r>
    </w:p>
    <w:p w:rsidR="007C23E4" w:rsidRPr="00BF0183" w:rsidRDefault="007C23E4">
      <w:pPr>
        <w:autoSpaceDE w:val="0"/>
        <w:ind w:left="0" w:firstLine="0"/>
        <w:jc w:val="right"/>
        <w:rPr>
          <w:rFonts w:ascii="Arial" w:hAnsi="Arial" w:cs="Arial"/>
          <w:sz w:val="24"/>
          <w:szCs w:val="24"/>
        </w:rPr>
      </w:pPr>
      <w:bookmarkStart w:id="9" w:name="Par241"/>
      <w:bookmarkEnd w:id="9"/>
    </w:p>
    <w:p w:rsidR="007C23E4" w:rsidRPr="00BF0183" w:rsidRDefault="007C23E4">
      <w:pPr>
        <w:autoSpaceDE w:val="0"/>
        <w:ind w:left="0" w:firstLine="0"/>
        <w:jc w:val="right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>Таблица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237"/>
        <w:gridCol w:w="1620"/>
        <w:gridCol w:w="1571"/>
      </w:tblGrid>
      <w:tr w:rsidR="007C23E4" w:rsidRPr="00BF0183">
        <w:trPr>
          <w:cantSplit/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C23E4" w:rsidRPr="00BF0183" w:rsidRDefault="007C23E4">
            <w:pPr>
              <w:pStyle w:val="ConsPlusNormal"/>
              <w:jc w:val="center"/>
              <w:rPr>
                <w:sz w:val="24"/>
                <w:szCs w:val="24"/>
              </w:rPr>
            </w:pPr>
            <w:r w:rsidRPr="00BF0183">
              <w:rPr>
                <w:sz w:val="24"/>
                <w:szCs w:val="24"/>
              </w:rPr>
              <w:t>№</w:t>
            </w:r>
          </w:p>
          <w:p w:rsidR="007C23E4" w:rsidRPr="00BF0183" w:rsidRDefault="007C23E4">
            <w:pPr>
              <w:pStyle w:val="ConsPlusNormal"/>
              <w:jc w:val="center"/>
              <w:rPr>
                <w:sz w:val="24"/>
                <w:szCs w:val="24"/>
              </w:rPr>
            </w:pPr>
            <w:r w:rsidRPr="00BF0183">
              <w:rPr>
                <w:sz w:val="24"/>
                <w:szCs w:val="24"/>
              </w:rPr>
              <w:t>п/п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C23E4" w:rsidRPr="00BF0183" w:rsidRDefault="007C23E4">
            <w:pPr>
              <w:pStyle w:val="ConsPlusNormal"/>
              <w:jc w:val="center"/>
              <w:rPr>
                <w:sz w:val="24"/>
                <w:szCs w:val="24"/>
              </w:rPr>
            </w:pPr>
            <w:r w:rsidRPr="00BF018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C23E4" w:rsidRPr="00BF0183" w:rsidRDefault="007C23E4">
            <w:pPr>
              <w:pStyle w:val="ConsPlusNormal"/>
              <w:jc w:val="center"/>
              <w:rPr>
                <w:sz w:val="24"/>
                <w:szCs w:val="24"/>
              </w:rPr>
            </w:pPr>
            <w:r w:rsidRPr="00BF0183">
              <w:rPr>
                <w:sz w:val="24"/>
                <w:szCs w:val="24"/>
              </w:rPr>
              <w:t>Единица измерения показателя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3E4" w:rsidRPr="00BF0183" w:rsidRDefault="007C23E4">
            <w:pPr>
              <w:pStyle w:val="ConsPlusNormal"/>
              <w:jc w:val="center"/>
              <w:rPr>
                <w:sz w:val="24"/>
                <w:szCs w:val="24"/>
              </w:rPr>
            </w:pPr>
            <w:r w:rsidRPr="00BF0183">
              <w:rPr>
                <w:sz w:val="24"/>
                <w:szCs w:val="24"/>
              </w:rPr>
              <w:t>Нормативное значение</w:t>
            </w:r>
          </w:p>
        </w:tc>
      </w:tr>
      <w:tr w:rsidR="007C23E4" w:rsidRPr="00BF0183">
        <w:trPr>
          <w:cantSplit/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C23E4" w:rsidRPr="00BF0183" w:rsidRDefault="007C23E4">
            <w:pPr>
              <w:pStyle w:val="ConsPlusNormal"/>
              <w:jc w:val="center"/>
              <w:rPr>
                <w:sz w:val="24"/>
                <w:szCs w:val="24"/>
              </w:rPr>
            </w:pPr>
            <w:r w:rsidRPr="00BF0183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C23E4" w:rsidRPr="00BF0183" w:rsidRDefault="007C23E4">
            <w:pPr>
              <w:pStyle w:val="ConsPlusNormal"/>
              <w:jc w:val="center"/>
              <w:rPr>
                <w:sz w:val="24"/>
                <w:szCs w:val="24"/>
              </w:rPr>
            </w:pPr>
            <w:r w:rsidRPr="00BF0183"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C23E4" w:rsidRPr="00BF0183" w:rsidRDefault="007C23E4">
            <w:pPr>
              <w:pStyle w:val="ConsPlusNormal"/>
              <w:jc w:val="center"/>
              <w:rPr>
                <w:sz w:val="24"/>
                <w:szCs w:val="24"/>
              </w:rPr>
            </w:pPr>
            <w:r w:rsidRPr="00BF0183">
              <w:rPr>
                <w:sz w:val="24"/>
                <w:szCs w:val="24"/>
              </w:rPr>
              <w:t>3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23E4" w:rsidRPr="00BF0183" w:rsidRDefault="007C23E4">
            <w:pPr>
              <w:pStyle w:val="ConsPlusNormal"/>
              <w:jc w:val="center"/>
              <w:rPr>
                <w:sz w:val="24"/>
                <w:szCs w:val="24"/>
              </w:rPr>
            </w:pPr>
            <w:r w:rsidRPr="00BF0183">
              <w:rPr>
                <w:sz w:val="24"/>
                <w:szCs w:val="24"/>
              </w:rPr>
              <w:t>4</w:t>
            </w:r>
          </w:p>
        </w:tc>
      </w:tr>
      <w:tr w:rsidR="007C23E4" w:rsidRPr="00BF0183">
        <w:trPr>
          <w:cantSplit/>
          <w:trHeight w:val="310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C23E4" w:rsidRPr="00BF0183" w:rsidRDefault="007C23E4">
            <w:pPr>
              <w:pStyle w:val="ConsPlusNormal"/>
              <w:jc w:val="center"/>
              <w:rPr>
                <w:sz w:val="24"/>
                <w:szCs w:val="24"/>
              </w:rPr>
            </w:pPr>
            <w:r w:rsidRPr="00BF0183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C23E4" w:rsidRPr="00BF0183" w:rsidRDefault="007C23E4" w:rsidP="00090C4B">
            <w:pPr>
              <w:tabs>
                <w:tab w:val="left" w:pos="635"/>
              </w:tabs>
              <w:ind w:left="-1" w:right="-1" w:firstLine="12"/>
              <w:rPr>
                <w:rFonts w:ascii="Arial" w:hAnsi="Arial" w:cs="Arial"/>
                <w:sz w:val="24"/>
                <w:szCs w:val="24"/>
              </w:rPr>
            </w:pPr>
            <w:r w:rsidRPr="00BF0183">
              <w:rPr>
                <w:rFonts w:ascii="Arial" w:hAnsi="Arial" w:cs="Arial"/>
                <w:sz w:val="24"/>
                <w:szCs w:val="24"/>
              </w:rPr>
              <w:t xml:space="preserve">Наличие полной и достоверной, доступной для заявителя информации о содержании муниципальной услуги, способах, порядке и условиях ее получения, в том числе с использованием информационно-телекоммуникационных технологий,  размещение информации о порядке предоставления муниципальной услуги на Официальном  Интернет-сайте Администрации, в государственной информационной системе Региональный портал </w:t>
            </w:r>
            <w:r w:rsidR="00BD5006" w:rsidRPr="00BF0183">
              <w:rPr>
                <w:rFonts w:ascii="Arial" w:hAnsi="Arial" w:cs="Arial"/>
                <w:sz w:val="24"/>
                <w:szCs w:val="24"/>
              </w:rPr>
              <w:t>(</w:t>
            </w:r>
            <w:r w:rsidR="00090C4B" w:rsidRPr="00B35CD5">
              <w:rPr>
                <w:rFonts w:ascii="Arial" w:hAnsi="Arial" w:cs="Arial"/>
                <w:sz w:val="24"/>
                <w:szCs w:val="24"/>
                <w:lang w:val="en-US"/>
              </w:rPr>
              <w:t>www</w:t>
            </w:r>
            <w:r w:rsidR="00090C4B" w:rsidRPr="00B35CD5">
              <w:rPr>
                <w:rFonts w:ascii="Arial" w:hAnsi="Arial" w:cs="Arial"/>
                <w:sz w:val="24"/>
                <w:szCs w:val="24"/>
              </w:rPr>
              <w:t>.</w:t>
            </w:r>
            <w:r w:rsidR="00090C4B" w:rsidRPr="00B35CD5">
              <w:rPr>
                <w:rFonts w:ascii="Arial" w:hAnsi="Arial" w:cs="Arial"/>
                <w:sz w:val="24"/>
                <w:szCs w:val="24"/>
                <w:lang w:val="en-US"/>
              </w:rPr>
              <w:t>volganet</w:t>
            </w:r>
            <w:r w:rsidR="00090C4B" w:rsidRPr="00B35CD5">
              <w:rPr>
                <w:rFonts w:ascii="Arial" w:hAnsi="Arial" w:cs="Arial"/>
                <w:sz w:val="24"/>
                <w:szCs w:val="24"/>
              </w:rPr>
              <w:t>.</w:t>
            </w:r>
            <w:r w:rsidR="00090C4B" w:rsidRPr="00B35CD5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r w:rsidRPr="00BF0183">
              <w:rPr>
                <w:rFonts w:ascii="Arial" w:hAnsi="Arial" w:cs="Arial"/>
                <w:sz w:val="24"/>
                <w:szCs w:val="24"/>
              </w:rPr>
              <w:t>) и/или Единый портал www.gosuslugi.ru</w:t>
            </w:r>
            <w:r w:rsidRPr="00BF0183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C23E4" w:rsidRPr="00BF0183" w:rsidRDefault="007C23E4">
            <w:pPr>
              <w:pStyle w:val="ConsPlusNormal"/>
              <w:jc w:val="center"/>
              <w:rPr>
                <w:sz w:val="24"/>
                <w:szCs w:val="24"/>
              </w:rPr>
            </w:pPr>
            <w:r w:rsidRPr="00BF0183">
              <w:rPr>
                <w:sz w:val="24"/>
                <w:szCs w:val="24"/>
              </w:rPr>
              <w:t>да/нет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3E4" w:rsidRPr="00BF0183" w:rsidRDefault="007C23E4">
            <w:pPr>
              <w:pStyle w:val="ConsPlusNormal"/>
              <w:jc w:val="center"/>
              <w:rPr>
                <w:sz w:val="24"/>
                <w:szCs w:val="24"/>
              </w:rPr>
            </w:pPr>
            <w:r w:rsidRPr="00BF0183">
              <w:rPr>
                <w:sz w:val="24"/>
                <w:szCs w:val="24"/>
              </w:rPr>
              <w:t>да</w:t>
            </w:r>
          </w:p>
        </w:tc>
      </w:tr>
      <w:tr w:rsidR="007C23E4" w:rsidRPr="00BF0183">
        <w:trPr>
          <w:cantSplit/>
          <w:trHeight w:val="119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C23E4" w:rsidRPr="00BF0183" w:rsidRDefault="007C23E4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18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C23E4" w:rsidRPr="00BF0183" w:rsidRDefault="007C23E4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183">
              <w:rPr>
                <w:rFonts w:ascii="Arial" w:hAnsi="Arial" w:cs="Arial"/>
                <w:sz w:val="24"/>
                <w:szCs w:val="24"/>
              </w:rPr>
              <w:t>Наличие помещений, оборудования и оснащения, отвечающих требованиям настоящего Административного регламента (места ожидания, места для заполнения заявителями документов и предоставления муниципальной услуги, места общего пользования)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C23E4" w:rsidRPr="00BF0183" w:rsidRDefault="007C23E4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183">
              <w:rPr>
                <w:rFonts w:ascii="Arial" w:hAnsi="Arial" w:cs="Arial"/>
                <w:sz w:val="24"/>
                <w:szCs w:val="24"/>
              </w:rPr>
              <w:t>да/нет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3E4" w:rsidRPr="00BF0183" w:rsidRDefault="007C23E4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183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7C23E4" w:rsidRPr="00BF0183">
        <w:trPr>
          <w:cantSplit/>
          <w:trHeight w:val="61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C23E4" w:rsidRPr="00BF0183" w:rsidRDefault="007C23E4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18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C23E4" w:rsidRPr="00BF0183" w:rsidRDefault="007C23E4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183">
              <w:rPr>
                <w:rFonts w:ascii="Arial" w:hAnsi="Arial" w:cs="Arial"/>
                <w:sz w:val="24"/>
                <w:szCs w:val="24"/>
              </w:rPr>
              <w:t>Обеспечение беспрепятственного доступа лиц с ограниченными возможностями передвижения к помещениям, в которых предоставляется муниципальная услуга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C23E4" w:rsidRPr="00BF0183" w:rsidRDefault="007C23E4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183">
              <w:rPr>
                <w:rFonts w:ascii="Arial" w:hAnsi="Arial" w:cs="Arial"/>
                <w:sz w:val="24"/>
                <w:szCs w:val="24"/>
              </w:rPr>
              <w:t>да/нет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3E4" w:rsidRPr="00BF0183" w:rsidRDefault="007C23E4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183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7C23E4" w:rsidRPr="00BF0183">
        <w:trPr>
          <w:cantSplit/>
          <w:trHeight w:val="61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C23E4" w:rsidRPr="00BF0183" w:rsidRDefault="007C23E4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183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C23E4" w:rsidRPr="00BF0183" w:rsidRDefault="007C23E4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183">
              <w:rPr>
                <w:rFonts w:ascii="Arial" w:hAnsi="Arial" w:cs="Arial"/>
                <w:sz w:val="24"/>
                <w:szCs w:val="24"/>
              </w:rPr>
              <w:t>Укомплектованность квалифицированными кадрами по штатному расписанию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C23E4" w:rsidRPr="00BF0183" w:rsidRDefault="007C23E4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18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3E4" w:rsidRPr="00BF0183" w:rsidRDefault="007C23E4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183">
              <w:rPr>
                <w:rFonts w:ascii="Arial" w:hAnsi="Arial" w:cs="Arial"/>
                <w:sz w:val="24"/>
                <w:szCs w:val="24"/>
              </w:rPr>
              <w:t>не менее 95</w:t>
            </w:r>
          </w:p>
        </w:tc>
      </w:tr>
      <w:tr w:rsidR="007C23E4" w:rsidRPr="00BF0183">
        <w:trPr>
          <w:cantSplit/>
          <w:trHeight w:val="88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C23E4" w:rsidRPr="00BF0183" w:rsidRDefault="007C23E4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183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C23E4" w:rsidRPr="00BF0183" w:rsidRDefault="007C23E4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183">
              <w:rPr>
                <w:rFonts w:ascii="Arial" w:hAnsi="Arial" w:cs="Arial"/>
                <w:sz w:val="24"/>
                <w:szCs w:val="24"/>
              </w:rPr>
              <w:t>Транспортная доступность к местам предоставления муниципальной услуги – близость остановок общественного транспорта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C23E4" w:rsidRPr="00BF0183" w:rsidRDefault="007C23E4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183">
              <w:rPr>
                <w:rFonts w:ascii="Arial" w:hAnsi="Arial" w:cs="Arial"/>
                <w:sz w:val="24"/>
                <w:szCs w:val="24"/>
              </w:rPr>
              <w:t>да/нет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3E4" w:rsidRPr="00BF0183" w:rsidRDefault="007C23E4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183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7C23E4" w:rsidRPr="00BF0183">
        <w:trPr>
          <w:cantSplit/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C23E4" w:rsidRPr="00BF0183" w:rsidRDefault="007C23E4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183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C23E4" w:rsidRPr="00BF0183" w:rsidRDefault="007C23E4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183">
              <w:rPr>
                <w:rFonts w:ascii="Arial" w:hAnsi="Arial" w:cs="Arial"/>
                <w:sz w:val="24"/>
                <w:szCs w:val="24"/>
              </w:rPr>
              <w:t>Количество обоснованных жалоб на действия (бездействие) и решения должностных лиц, участвующих в предоставлении муниципальной услуги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C23E4" w:rsidRPr="00BF0183" w:rsidRDefault="007C23E4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18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3E4" w:rsidRPr="00BF0183" w:rsidRDefault="007C23E4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18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C23E4" w:rsidRPr="00BF0183">
        <w:trPr>
          <w:cantSplit/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C23E4" w:rsidRPr="00BF0183" w:rsidRDefault="007C23E4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183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C23E4" w:rsidRPr="00BF0183" w:rsidRDefault="007C23E4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183">
              <w:rPr>
                <w:rFonts w:ascii="Arial" w:hAnsi="Arial" w:cs="Arial"/>
                <w:sz w:val="24"/>
                <w:szCs w:val="24"/>
              </w:rPr>
              <w:t>Доля заявителей, получивших муниципальную услугу с нарушением установленного срока предоставления муниципальной услуги, от общего количества заявителей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C23E4" w:rsidRPr="00BF0183" w:rsidRDefault="007C23E4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18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3E4" w:rsidRPr="00BF0183" w:rsidRDefault="007C23E4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18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C23E4" w:rsidRPr="00BF0183">
        <w:trPr>
          <w:cantSplit/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C23E4" w:rsidRPr="00BF0183" w:rsidRDefault="007C23E4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183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C23E4" w:rsidRPr="00BF0183" w:rsidRDefault="007C23E4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183">
              <w:rPr>
                <w:rFonts w:ascii="Arial" w:hAnsi="Arial" w:cs="Arial"/>
                <w:sz w:val="24"/>
                <w:szCs w:val="24"/>
              </w:rPr>
              <w:t>Обеспечение обратной связи заявителя с исполнителем муниципальной услуги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C23E4" w:rsidRPr="00BF0183" w:rsidRDefault="007C23E4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183">
              <w:rPr>
                <w:rFonts w:ascii="Arial" w:hAnsi="Arial" w:cs="Arial"/>
                <w:sz w:val="24"/>
                <w:szCs w:val="24"/>
              </w:rPr>
              <w:t>да/нет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3E4" w:rsidRPr="00BF0183" w:rsidRDefault="007C23E4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183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7C23E4" w:rsidRPr="00BF0183">
        <w:trPr>
          <w:cantSplit/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C23E4" w:rsidRPr="00BF0183" w:rsidRDefault="007C23E4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183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C23E4" w:rsidRPr="00BF0183" w:rsidRDefault="007C23E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183">
              <w:rPr>
                <w:rFonts w:ascii="Arial" w:hAnsi="Arial" w:cs="Arial"/>
                <w:sz w:val="24"/>
                <w:szCs w:val="24"/>
              </w:rPr>
              <w:t>Количество взаимодействий заявителя с должностными лицами при предоставлении муниципальной услуги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C23E4" w:rsidRPr="00BF0183" w:rsidRDefault="007C23E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183">
              <w:rPr>
                <w:rFonts w:ascii="Arial" w:hAnsi="Arial" w:cs="Arial"/>
                <w:sz w:val="24"/>
                <w:szCs w:val="24"/>
              </w:rPr>
              <w:t>раз/минут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3E4" w:rsidRPr="00BF0183" w:rsidRDefault="007C23E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183">
              <w:rPr>
                <w:rFonts w:ascii="Arial" w:hAnsi="Arial" w:cs="Arial"/>
                <w:sz w:val="24"/>
                <w:szCs w:val="24"/>
              </w:rPr>
              <w:t>2/15</w:t>
            </w:r>
          </w:p>
          <w:p w:rsidR="007C23E4" w:rsidRPr="00BF0183" w:rsidRDefault="007C23E4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23E4" w:rsidRPr="00BF0183">
        <w:trPr>
          <w:cantSplit/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C23E4" w:rsidRPr="00BF0183" w:rsidRDefault="007C23E4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183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C23E4" w:rsidRPr="00BF0183" w:rsidRDefault="007C23E4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183">
              <w:rPr>
                <w:rFonts w:ascii="Arial" w:hAnsi="Arial" w:cs="Arial"/>
                <w:sz w:val="24"/>
                <w:szCs w:val="24"/>
              </w:rPr>
      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C23E4" w:rsidRPr="00BF0183" w:rsidRDefault="007C23E4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183">
              <w:rPr>
                <w:rFonts w:ascii="Arial" w:hAnsi="Arial" w:cs="Arial"/>
                <w:sz w:val="24"/>
                <w:szCs w:val="24"/>
              </w:rPr>
              <w:t>да/нет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3E4" w:rsidRPr="00BF0183" w:rsidRDefault="007C23E4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183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7C23E4" w:rsidRPr="00BF0183">
        <w:trPr>
          <w:cantSplit/>
          <w:trHeight w:val="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C23E4" w:rsidRPr="00BF0183" w:rsidRDefault="007C23E4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183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C23E4" w:rsidRPr="00BF0183" w:rsidRDefault="007C23E4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183">
              <w:rPr>
                <w:rFonts w:ascii="Arial" w:hAnsi="Arial" w:cs="Arial"/>
                <w:sz w:val="24"/>
                <w:szCs w:val="24"/>
              </w:rPr>
              <w:t>Возможность получения муниципальной услуги в многофункциональном центре предоставления государственных и муниципальных услуг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C23E4" w:rsidRPr="00BF0183" w:rsidRDefault="007C23E4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183">
              <w:rPr>
                <w:rFonts w:ascii="Arial" w:hAnsi="Arial" w:cs="Arial"/>
                <w:sz w:val="24"/>
                <w:szCs w:val="24"/>
              </w:rPr>
              <w:t>да/нет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3E4" w:rsidRPr="00BF0183" w:rsidRDefault="009C0147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183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</w:tbl>
    <w:p w:rsidR="007C23E4" w:rsidRPr="00BF0183" w:rsidRDefault="007C23E4">
      <w:pPr>
        <w:autoSpaceDE w:val="0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7C23E4" w:rsidRPr="00BF0183" w:rsidRDefault="007C23E4">
      <w:pPr>
        <w:autoSpaceDE w:val="0"/>
        <w:ind w:left="0" w:firstLine="0"/>
        <w:jc w:val="center"/>
        <w:rPr>
          <w:rFonts w:ascii="Arial" w:hAnsi="Arial" w:cs="Arial"/>
          <w:sz w:val="24"/>
          <w:szCs w:val="24"/>
        </w:rPr>
      </w:pPr>
      <w:bookmarkStart w:id="10" w:name="Par314"/>
      <w:bookmarkEnd w:id="10"/>
      <w:r w:rsidRPr="00BF0183">
        <w:rPr>
          <w:rFonts w:ascii="Arial" w:hAnsi="Arial" w:cs="Arial"/>
          <w:sz w:val="24"/>
          <w:szCs w:val="24"/>
        </w:rPr>
        <w:t>Иные требования к предоставлению муниципальных услуг</w:t>
      </w:r>
    </w:p>
    <w:p w:rsidR="007C23E4" w:rsidRPr="00BF0183" w:rsidRDefault="007C23E4">
      <w:pPr>
        <w:autoSpaceDE w:val="0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7C23E4" w:rsidRPr="00BF0183" w:rsidRDefault="007C23E4">
      <w:pPr>
        <w:autoSpaceDE w:val="0"/>
        <w:ind w:left="0" w:firstLine="708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 xml:space="preserve">2.19. Для получения муниципальной услуги в электронном виде заявителям предоставляется возможность направить заявление о предоставлении </w:t>
      </w:r>
      <w:r w:rsidRPr="00BF0183">
        <w:rPr>
          <w:rFonts w:ascii="Arial" w:hAnsi="Arial" w:cs="Arial"/>
          <w:sz w:val="24"/>
          <w:szCs w:val="24"/>
        </w:rPr>
        <w:lastRenderedPageBreak/>
        <w:t>муниципальной услуги посредством Регионального портала и/или Единого портала путем заполнения специальной интерактивной формы с момента реализации технической возможности.</w:t>
      </w:r>
    </w:p>
    <w:p w:rsidR="007C23E4" w:rsidRPr="00BF0183" w:rsidRDefault="007C23E4">
      <w:pPr>
        <w:autoSpaceDE w:val="0"/>
        <w:ind w:left="0" w:firstLine="708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>Уведомление заявителя о принятом к рассмотрению заявлении, а также о необходимости представления необходимых к нему документов осуществляется Администрацией не позднее 3 дней, следующих за днем заполнения заявителем соответствующей интерактивной формы посредством Регионального портала и/или Единого портала.</w:t>
      </w:r>
    </w:p>
    <w:p w:rsidR="007C23E4" w:rsidRPr="00BF0183" w:rsidRDefault="007C23E4">
      <w:pPr>
        <w:autoSpaceDE w:val="0"/>
        <w:ind w:left="0" w:firstLine="708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>Заявление рассматривается при представлении заявителем документов, указанных в пункте 2.</w:t>
      </w:r>
      <w:r w:rsidR="00137C24" w:rsidRPr="00BF0183">
        <w:rPr>
          <w:rFonts w:ascii="Arial" w:hAnsi="Arial" w:cs="Arial"/>
          <w:sz w:val="24"/>
          <w:szCs w:val="24"/>
        </w:rPr>
        <w:t>6</w:t>
      </w:r>
      <w:r w:rsidRPr="00BF0183">
        <w:rPr>
          <w:rFonts w:ascii="Arial" w:hAnsi="Arial" w:cs="Arial"/>
          <w:sz w:val="24"/>
          <w:szCs w:val="24"/>
        </w:rPr>
        <w:t xml:space="preserve"> настоящего раздела, о чем должностное лицо Администрации уведомляет заявителя в электронном виде с использованием информационно-телекоммуникационных сетей общего пользования, в том числе сети Интернет, включая Региональный портал и/или Единый портал.</w:t>
      </w:r>
    </w:p>
    <w:p w:rsidR="007C23E4" w:rsidRPr="00BF0183" w:rsidRDefault="007C23E4">
      <w:pPr>
        <w:autoSpaceDE w:val="0"/>
        <w:ind w:left="0" w:firstLine="708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>В процессе предоставления муниципальной услуги заявитель вправе обращаться в Администрацию по мере необходимости, в том числе за получением информации о ходе предоставления муниципальной услуги.</w:t>
      </w:r>
    </w:p>
    <w:p w:rsidR="007C23E4" w:rsidRPr="00BF0183" w:rsidRDefault="007C23E4">
      <w:pPr>
        <w:autoSpaceDE w:val="0"/>
        <w:ind w:left="0" w:firstLine="542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>2.20. Предоставление муниципальной услуги может осуществляться в МФЦ в соответствии с соглашением, заключенным между МФЦ и Администрацией.</w:t>
      </w:r>
    </w:p>
    <w:p w:rsidR="007C23E4" w:rsidRPr="00BF0183" w:rsidRDefault="007C23E4">
      <w:pPr>
        <w:autoSpaceDE w:val="0"/>
        <w:ind w:left="0" w:firstLine="540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>Особенности предоставления муниципальной услуги через МФЦ и осуществления отдельных административных процедур в электронной форме установлены в разделе 3 настоящего административного регламента.</w:t>
      </w:r>
    </w:p>
    <w:p w:rsidR="007C23E4" w:rsidRPr="00003756" w:rsidRDefault="007C23E4">
      <w:pPr>
        <w:autoSpaceDE w:val="0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003756">
        <w:rPr>
          <w:rFonts w:ascii="Arial" w:hAnsi="Arial" w:cs="Arial"/>
          <w:b/>
          <w:sz w:val="24"/>
          <w:szCs w:val="24"/>
        </w:rPr>
        <w:t>3. Состав, последовательность и сроки выполнения</w:t>
      </w:r>
    </w:p>
    <w:p w:rsidR="007C23E4" w:rsidRPr="00003756" w:rsidRDefault="007C23E4">
      <w:pPr>
        <w:autoSpaceDE w:val="0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003756">
        <w:rPr>
          <w:rFonts w:ascii="Arial" w:hAnsi="Arial" w:cs="Arial"/>
          <w:b/>
          <w:sz w:val="24"/>
          <w:szCs w:val="24"/>
        </w:rPr>
        <w:t xml:space="preserve">административных процедур (действий), требования к порядку их выполнения, </w:t>
      </w:r>
      <w:r w:rsidRPr="00003756">
        <w:rPr>
          <w:rFonts w:ascii="Arial" w:hAnsi="Arial" w:cs="Arial"/>
          <w:b/>
          <w:sz w:val="24"/>
          <w:szCs w:val="24"/>
        </w:rPr>
        <w:br/>
        <w:t xml:space="preserve">в том числе особенности выполнения </w:t>
      </w:r>
    </w:p>
    <w:p w:rsidR="007C23E4" w:rsidRPr="00003756" w:rsidRDefault="007C23E4">
      <w:pPr>
        <w:autoSpaceDE w:val="0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003756">
        <w:rPr>
          <w:rFonts w:ascii="Arial" w:hAnsi="Arial" w:cs="Arial"/>
          <w:b/>
          <w:sz w:val="24"/>
          <w:szCs w:val="24"/>
        </w:rPr>
        <w:t>административных процедур (действий) в электронной форме, а также особенности выполнения административных процедур в многофункциональном центре</w:t>
      </w:r>
    </w:p>
    <w:p w:rsidR="007C23E4" w:rsidRPr="00BF0183" w:rsidRDefault="00DE42BA" w:rsidP="00DE42BA">
      <w:pPr>
        <w:autoSpaceDE w:val="0"/>
        <w:ind w:left="0" w:firstLine="567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>3.</w:t>
      </w:r>
      <w:r w:rsidR="007C23E4" w:rsidRPr="00BF0183">
        <w:rPr>
          <w:rFonts w:ascii="Arial" w:hAnsi="Arial" w:cs="Arial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035E88" w:rsidRPr="00BF0183" w:rsidRDefault="00035E88" w:rsidP="00035E88">
      <w:pPr>
        <w:autoSpaceDE w:val="0"/>
        <w:ind w:left="0" w:firstLine="540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>1) прием и регистрация заявления;</w:t>
      </w:r>
    </w:p>
    <w:p w:rsidR="00035E88" w:rsidRPr="00BF0183" w:rsidRDefault="00035E88" w:rsidP="00035E88">
      <w:pPr>
        <w:autoSpaceDE w:val="0"/>
        <w:ind w:left="0" w:firstLine="540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>2)формирование и направление межведомственного запроса в органы, участвующие в предоставлении муниципальной услуги;</w:t>
      </w:r>
    </w:p>
    <w:p w:rsidR="00035E88" w:rsidRPr="00BF0183" w:rsidRDefault="00035E88" w:rsidP="00035E88">
      <w:pPr>
        <w:autoSpaceDE w:val="0"/>
        <w:ind w:left="0" w:firstLine="540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>3) рассмотрение заявления и принятие решения о предоставлении либо об отказе в предоставлении муниципальной услуги;</w:t>
      </w:r>
    </w:p>
    <w:p w:rsidR="00035E88" w:rsidRPr="00BF0183" w:rsidRDefault="00035E88" w:rsidP="00035E88">
      <w:pPr>
        <w:autoSpaceDE w:val="0"/>
        <w:ind w:left="0" w:firstLine="540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 xml:space="preserve">4) направление (вручение) </w:t>
      </w:r>
      <w:r w:rsidR="008A280D" w:rsidRPr="00BF0183">
        <w:rPr>
          <w:rFonts w:ascii="Arial" w:hAnsi="Arial" w:cs="Arial"/>
          <w:sz w:val="24"/>
          <w:szCs w:val="24"/>
        </w:rPr>
        <w:t>заявителю результата муниципальной услуги</w:t>
      </w:r>
      <w:r w:rsidRPr="00BF0183">
        <w:rPr>
          <w:rFonts w:ascii="Arial" w:hAnsi="Arial" w:cs="Arial"/>
          <w:sz w:val="24"/>
          <w:szCs w:val="24"/>
        </w:rPr>
        <w:t>.</w:t>
      </w:r>
    </w:p>
    <w:p w:rsidR="00C01609" w:rsidRPr="00BF0183" w:rsidRDefault="00C01609" w:rsidP="00C01609">
      <w:pPr>
        <w:autoSpaceDE w:val="0"/>
        <w:ind w:left="0" w:firstLine="540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 xml:space="preserve">3.1. </w:t>
      </w:r>
      <w:r w:rsidRPr="00BF0183">
        <w:rPr>
          <w:rFonts w:ascii="Arial" w:hAnsi="Arial" w:cs="Arial"/>
          <w:sz w:val="24"/>
          <w:szCs w:val="24"/>
          <w:u w:val="single"/>
        </w:rPr>
        <w:t>Прием и регистрация заявления</w:t>
      </w:r>
      <w:r w:rsidRPr="00BF0183">
        <w:rPr>
          <w:rFonts w:ascii="Arial" w:hAnsi="Arial" w:cs="Arial"/>
          <w:sz w:val="24"/>
          <w:szCs w:val="24"/>
        </w:rPr>
        <w:t>.</w:t>
      </w:r>
    </w:p>
    <w:p w:rsidR="00C01609" w:rsidRPr="00BF0183" w:rsidRDefault="00C01609" w:rsidP="00C01609">
      <w:pPr>
        <w:autoSpaceDE w:val="0"/>
        <w:ind w:left="0" w:firstLine="540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>Основанием для начала административной пр</w:t>
      </w:r>
      <w:r w:rsidR="00DE42BA" w:rsidRPr="00BF0183">
        <w:rPr>
          <w:rFonts w:ascii="Arial" w:hAnsi="Arial" w:cs="Arial"/>
          <w:sz w:val="24"/>
          <w:szCs w:val="24"/>
        </w:rPr>
        <w:t>оцедуры является поступление в А</w:t>
      </w:r>
      <w:r w:rsidRPr="00BF0183">
        <w:rPr>
          <w:rFonts w:ascii="Arial" w:hAnsi="Arial" w:cs="Arial"/>
          <w:sz w:val="24"/>
          <w:szCs w:val="24"/>
        </w:rPr>
        <w:t>дминистрацию заявления на личном приеме, почтовым отправлением,  по информационным системам общего пользования или через МФЦ.</w:t>
      </w:r>
    </w:p>
    <w:p w:rsidR="00C01609" w:rsidRPr="00BF0183" w:rsidRDefault="00C01609" w:rsidP="00C01609">
      <w:pPr>
        <w:autoSpaceDE w:val="0"/>
        <w:ind w:left="0" w:firstLine="540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>Прием зая</w:t>
      </w:r>
      <w:r w:rsidR="00DE42BA" w:rsidRPr="00BF0183">
        <w:rPr>
          <w:rFonts w:ascii="Arial" w:hAnsi="Arial" w:cs="Arial"/>
          <w:sz w:val="24"/>
          <w:szCs w:val="24"/>
        </w:rPr>
        <w:t>вления осуществляет специалист А</w:t>
      </w:r>
      <w:r w:rsidRPr="00BF0183">
        <w:rPr>
          <w:rFonts w:ascii="Arial" w:hAnsi="Arial" w:cs="Arial"/>
          <w:sz w:val="24"/>
          <w:szCs w:val="24"/>
        </w:rPr>
        <w:t xml:space="preserve">дминистрации, уполномоченный на прием входящей документации. </w:t>
      </w:r>
    </w:p>
    <w:p w:rsidR="00C01609" w:rsidRPr="00BF0183" w:rsidRDefault="00DE42BA" w:rsidP="00C01609">
      <w:pPr>
        <w:autoSpaceDE w:val="0"/>
        <w:ind w:left="0" w:firstLine="540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>Заявление, поступившее в А</w:t>
      </w:r>
      <w:r w:rsidR="00C01609" w:rsidRPr="00BF0183">
        <w:rPr>
          <w:rFonts w:ascii="Arial" w:hAnsi="Arial" w:cs="Arial"/>
          <w:sz w:val="24"/>
          <w:szCs w:val="24"/>
        </w:rPr>
        <w:t>дминистрацию по информационным системам общего пользования, распечатывается на бумажном носителе и регистрируется в установленном порядке.</w:t>
      </w:r>
    </w:p>
    <w:p w:rsidR="00C01609" w:rsidRPr="00BF0183" w:rsidRDefault="00C01609" w:rsidP="00C01609">
      <w:pPr>
        <w:autoSpaceDE w:val="0"/>
        <w:ind w:left="0" w:firstLine="540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 xml:space="preserve">При </w:t>
      </w:r>
      <w:r w:rsidR="00CA496D" w:rsidRPr="00BF0183">
        <w:rPr>
          <w:rFonts w:ascii="Arial" w:hAnsi="Arial" w:cs="Arial"/>
          <w:sz w:val="24"/>
          <w:szCs w:val="24"/>
        </w:rPr>
        <w:t>приеме документов специалист А</w:t>
      </w:r>
      <w:r w:rsidRPr="00BF0183">
        <w:rPr>
          <w:rFonts w:ascii="Arial" w:hAnsi="Arial" w:cs="Arial"/>
          <w:sz w:val="24"/>
          <w:szCs w:val="24"/>
        </w:rPr>
        <w:t>дминистрации, уполномоченный на прием входящей документации, проверяет комплектность представленного пакета документов в соответствии с пунктом 2.6 настоящего административного регламента.</w:t>
      </w:r>
    </w:p>
    <w:p w:rsidR="00DE4EA2" w:rsidRPr="00BF0183" w:rsidRDefault="00E301FC" w:rsidP="002E2AD4">
      <w:pPr>
        <w:ind w:left="0" w:firstLine="567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>В</w:t>
      </w:r>
      <w:r w:rsidR="00DE4EA2" w:rsidRPr="00BF0183">
        <w:rPr>
          <w:rFonts w:ascii="Arial" w:hAnsi="Arial" w:cs="Arial"/>
          <w:sz w:val="24"/>
          <w:szCs w:val="24"/>
        </w:rPr>
        <w:t xml:space="preserve"> случае наличия оснований, предусмотренных </w:t>
      </w:r>
      <w:r w:rsidRPr="00BF0183">
        <w:rPr>
          <w:rFonts w:ascii="Arial" w:hAnsi="Arial" w:cs="Arial"/>
          <w:sz w:val="24"/>
          <w:szCs w:val="24"/>
        </w:rPr>
        <w:t>пунктом 2.9</w:t>
      </w:r>
      <w:r w:rsidR="00DE4EA2" w:rsidRPr="00BF0183">
        <w:rPr>
          <w:rFonts w:ascii="Arial" w:hAnsi="Arial" w:cs="Arial"/>
          <w:sz w:val="24"/>
          <w:szCs w:val="24"/>
        </w:rPr>
        <w:t xml:space="preserve"> настоящего </w:t>
      </w:r>
      <w:r w:rsidRPr="00BF0183">
        <w:rPr>
          <w:rFonts w:ascii="Arial" w:hAnsi="Arial" w:cs="Arial"/>
          <w:sz w:val="24"/>
          <w:szCs w:val="24"/>
        </w:rPr>
        <w:t>административного р</w:t>
      </w:r>
      <w:r w:rsidR="00DE4EA2" w:rsidRPr="00BF0183">
        <w:rPr>
          <w:rFonts w:ascii="Arial" w:hAnsi="Arial" w:cs="Arial"/>
          <w:sz w:val="24"/>
          <w:szCs w:val="24"/>
        </w:rPr>
        <w:t xml:space="preserve">егламента, </w:t>
      </w:r>
      <w:r w:rsidR="002E2AD4" w:rsidRPr="00BF0183">
        <w:rPr>
          <w:rFonts w:ascii="Arial" w:hAnsi="Arial" w:cs="Arial"/>
          <w:kern w:val="0"/>
          <w:sz w:val="24"/>
          <w:szCs w:val="24"/>
          <w:lang w:eastAsia="ru-RU"/>
        </w:rPr>
        <w:t>в</w:t>
      </w:r>
      <w:r w:rsidR="000D669D" w:rsidRPr="00BF0183">
        <w:rPr>
          <w:rFonts w:ascii="Arial" w:hAnsi="Arial" w:cs="Arial"/>
          <w:kern w:val="0"/>
          <w:sz w:val="24"/>
          <w:szCs w:val="24"/>
          <w:lang w:eastAsia="ru-RU"/>
        </w:rPr>
        <w:t xml:space="preserve"> течение десяти дней со дня поступления заявления о предоставлении земельного участка</w:t>
      </w:r>
      <w:r w:rsidR="002E2AD4" w:rsidRPr="00BF0183">
        <w:rPr>
          <w:rFonts w:ascii="Arial" w:hAnsi="Arial" w:cs="Arial"/>
          <w:kern w:val="0"/>
          <w:sz w:val="24"/>
          <w:szCs w:val="24"/>
          <w:lang w:eastAsia="ru-RU"/>
        </w:rPr>
        <w:t>,</w:t>
      </w:r>
      <w:r w:rsidR="000D669D" w:rsidRPr="00BF0183">
        <w:rPr>
          <w:rFonts w:ascii="Arial" w:hAnsi="Arial" w:cs="Arial"/>
          <w:kern w:val="0"/>
          <w:sz w:val="24"/>
          <w:szCs w:val="24"/>
          <w:lang w:eastAsia="ru-RU"/>
        </w:rPr>
        <w:t xml:space="preserve"> </w:t>
      </w:r>
      <w:r w:rsidR="002E2AD4" w:rsidRPr="00BF0183">
        <w:rPr>
          <w:rFonts w:ascii="Arial" w:hAnsi="Arial" w:cs="Arial"/>
          <w:kern w:val="0"/>
          <w:sz w:val="24"/>
          <w:szCs w:val="24"/>
          <w:lang w:eastAsia="ru-RU"/>
        </w:rPr>
        <w:t>Администрация</w:t>
      </w:r>
      <w:r w:rsidR="000D669D" w:rsidRPr="00BF0183">
        <w:rPr>
          <w:rFonts w:ascii="Arial" w:hAnsi="Arial" w:cs="Arial"/>
          <w:kern w:val="0"/>
          <w:sz w:val="24"/>
          <w:szCs w:val="24"/>
          <w:lang w:eastAsia="ru-RU"/>
        </w:rPr>
        <w:t xml:space="preserve"> </w:t>
      </w:r>
      <w:r w:rsidR="00DE4EA2" w:rsidRPr="00BF0183">
        <w:rPr>
          <w:rFonts w:ascii="Arial" w:hAnsi="Arial" w:cs="Arial"/>
          <w:sz w:val="24"/>
          <w:szCs w:val="24"/>
        </w:rPr>
        <w:t>возвращает заявление и документы заявителю без регистрации с письменным объяснением содержания выявленных оснований для отказа в приеме документов, подготовленным специалистом Администраци</w:t>
      </w:r>
      <w:r w:rsidR="001F73A6" w:rsidRPr="00BF0183">
        <w:rPr>
          <w:rFonts w:ascii="Arial" w:hAnsi="Arial" w:cs="Arial"/>
          <w:sz w:val="24"/>
          <w:szCs w:val="24"/>
        </w:rPr>
        <w:t>и</w:t>
      </w:r>
      <w:r w:rsidR="00DE4EA2" w:rsidRPr="00BF0183">
        <w:rPr>
          <w:rFonts w:ascii="Arial" w:hAnsi="Arial" w:cs="Arial"/>
          <w:sz w:val="24"/>
          <w:szCs w:val="24"/>
        </w:rPr>
        <w:t>.</w:t>
      </w:r>
    </w:p>
    <w:p w:rsidR="00DE4EA2" w:rsidRPr="00BF0183" w:rsidRDefault="001F73A6" w:rsidP="00DE4EA2">
      <w:pPr>
        <w:autoSpaceDE w:val="0"/>
        <w:ind w:left="0" w:firstLine="540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lastRenderedPageBreak/>
        <w:t xml:space="preserve">В случае отсутствия оснований, предусмотренных пунктом 2.9 настоящего административного регламента, </w:t>
      </w:r>
      <w:r w:rsidR="00CA496D" w:rsidRPr="00BF0183">
        <w:rPr>
          <w:rFonts w:ascii="Arial" w:hAnsi="Arial" w:cs="Arial"/>
          <w:sz w:val="24"/>
          <w:szCs w:val="24"/>
        </w:rPr>
        <w:t>специалист А</w:t>
      </w:r>
      <w:r w:rsidR="00C01609" w:rsidRPr="00BF0183">
        <w:rPr>
          <w:rFonts w:ascii="Arial" w:hAnsi="Arial" w:cs="Arial"/>
          <w:sz w:val="24"/>
          <w:szCs w:val="24"/>
        </w:rPr>
        <w:t xml:space="preserve">дминистрации, уполномоченный на прием входящей документации, принимает и регистрирует заявление с прилагаемыми к нему документами. </w:t>
      </w:r>
    </w:p>
    <w:p w:rsidR="00C01609" w:rsidRPr="00BF0183" w:rsidRDefault="00C01609" w:rsidP="00C01609">
      <w:pPr>
        <w:autoSpaceDE w:val="0"/>
        <w:ind w:left="0" w:firstLine="540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 xml:space="preserve">Заявителю выдается расписка в получении документов с указанием их перечня и даты получения. </w:t>
      </w:r>
    </w:p>
    <w:p w:rsidR="00C01609" w:rsidRPr="00BF0183" w:rsidRDefault="00C01609" w:rsidP="00C01609">
      <w:pPr>
        <w:autoSpaceDE w:val="0"/>
        <w:ind w:left="0" w:firstLine="540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 xml:space="preserve">Максимальный срок исполнения административной процедуры – </w:t>
      </w:r>
      <w:r w:rsidR="000F4EB0" w:rsidRPr="00BF0183">
        <w:rPr>
          <w:rFonts w:ascii="Arial" w:hAnsi="Arial" w:cs="Arial"/>
          <w:sz w:val="24"/>
          <w:szCs w:val="24"/>
        </w:rPr>
        <w:t>1 (один) день</w:t>
      </w:r>
      <w:r w:rsidRPr="00BF0183">
        <w:rPr>
          <w:rFonts w:ascii="Arial" w:hAnsi="Arial" w:cs="Arial"/>
          <w:sz w:val="24"/>
          <w:szCs w:val="24"/>
        </w:rPr>
        <w:t xml:space="preserve"> с момента поступления заявления в </w:t>
      </w:r>
      <w:r w:rsidR="000F4EB0" w:rsidRPr="00BF0183">
        <w:rPr>
          <w:rFonts w:ascii="Arial" w:hAnsi="Arial" w:cs="Arial"/>
          <w:sz w:val="24"/>
          <w:szCs w:val="24"/>
        </w:rPr>
        <w:t>А</w:t>
      </w:r>
      <w:r w:rsidRPr="00BF0183">
        <w:rPr>
          <w:rFonts w:ascii="Arial" w:hAnsi="Arial" w:cs="Arial"/>
          <w:sz w:val="24"/>
          <w:szCs w:val="24"/>
        </w:rPr>
        <w:t>дминистрацию.</w:t>
      </w:r>
    </w:p>
    <w:p w:rsidR="007C23E4" w:rsidRPr="00BF0183" w:rsidRDefault="00C01609" w:rsidP="0036501D">
      <w:pPr>
        <w:autoSpaceDE w:val="0"/>
        <w:ind w:left="0" w:firstLine="540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>Результатом исполнения административной процедуры являетс</w:t>
      </w:r>
      <w:r w:rsidR="00CB4DD8" w:rsidRPr="00BF0183">
        <w:rPr>
          <w:rFonts w:ascii="Arial" w:hAnsi="Arial" w:cs="Arial"/>
          <w:sz w:val="24"/>
          <w:szCs w:val="24"/>
        </w:rPr>
        <w:t>я прием и регистрация заявления или возврат заявления и документов без регистрации.</w:t>
      </w:r>
    </w:p>
    <w:p w:rsidR="0007431D" w:rsidRPr="00BF0183" w:rsidRDefault="0007431D" w:rsidP="0007431D">
      <w:pPr>
        <w:autoSpaceDE w:val="0"/>
        <w:ind w:left="0" w:firstLine="540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 xml:space="preserve">3.2. </w:t>
      </w:r>
      <w:r w:rsidRPr="00BF0183">
        <w:rPr>
          <w:rFonts w:ascii="Arial" w:hAnsi="Arial" w:cs="Arial"/>
          <w:sz w:val="24"/>
          <w:szCs w:val="24"/>
          <w:u w:val="single"/>
        </w:rPr>
        <w:t>Формирование и направление межведомственного запроса в органы, участвующие в предоставлении муниципальной услуги.</w:t>
      </w:r>
    </w:p>
    <w:p w:rsidR="0007431D" w:rsidRPr="00BF0183" w:rsidRDefault="0007431D" w:rsidP="0007431D">
      <w:pPr>
        <w:autoSpaceDE w:val="0"/>
        <w:ind w:left="0" w:firstLine="540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>Основанием для начала выполнения административной процедуры является получение зарегистрированного в установленном порядке заявления.</w:t>
      </w:r>
    </w:p>
    <w:p w:rsidR="0007431D" w:rsidRPr="00BF0183" w:rsidRDefault="0007431D" w:rsidP="0007431D">
      <w:pPr>
        <w:autoSpaceDE w:val="0"/>
        <w:ind w:left="0" w:firstLine="540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 xml:space="preserve">В случае если заявителем представлены все документы,  указанные в </w:t>
      </w:r>
      <w:hyperlink r:id="rId12" w:history="1">
        <w:r w:rsidRPr="00BF0183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пункте 2.6</w:t>
        </w:r>
      </w:hyperlink>
      <w:r w:rsidRPr="00BF0183">
        <w:rPr>
          <w:rFonts w:ascii="Arial" w:hAnsi="Arial" w:cs="Arial"/>
          <w:sz w:val="24"/>
          <w:szCs w:val="24"/>
        </w:rPr>
        <w:t xml:space="preserve"> настоящего административного регламента, специалист Администрации переходит к исполнению следующей административной процедуры, предусмотренной пунктом 3.3 настоящего административного регламента.</w:t>
      </w:r>
    </w:p>
    <w:p w:rsidR="0007431D" w:rsidRPr="00BF0183" w:rsidRDefault="0007431D" w:rsidP="0007431D">
      <w:pPr>
        <w:autoSpaceDE w:val="0"/>
        <w:ind w:left="0" w:firstLine="540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>Если документы, предусмотренные подпунктом 2.6.2 настоящего административного регламента не были представлены заявителем по собс</w:t>
      </w:r>
      <w:r w:rsidR="00247175" w:rsidRPr="00BF0183">
        <w:rPr>
          <w:rFonts w:ascii="Arial" w:hAnsi="Arial" w:cs="Arial"/>
          <w:sz w:val="24"/>
          <w:szCs w:val="24"/>
        </w:rPr>
        <w:t>твенной инициативе, специалист А</w:t>
      </w:r>
      <w:r w:rsidRPr="00BF0183">
        <w:rPr>
          <w:rFonts w:ascii="Arial" w:hAnsi="Arial" w:cs="Arial"/>
          <w:sz w:val="24"/>
          <w:szCs w:val="24"/>
        </w:rPr>
        <w:t>дминистрации готовит и направляет межведомственные запросы в органы, участвующие в предоставлении муниципальной услуги.</w:t>
      </w:r>
    </w:p>
    <w:p w:rsidR="0007431D" w:rsidRPr="00BF0183" w:rsidRDefault="0007431D" w:rsidP="0007431D">
      <w:pPr>
        <w:autoSpaceDE w:val="0"/>
        <w:ind w:left="0" w:firstLine="540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 xml:space="preserve">Максимальный срок исполнения административной процедуры </w:t>
      </w:r>
      <w:r w:rsidR="00003756">
        <w:rPr>
          <w:rFonts w:ascii="Arial" w:hAnsi="Arial" w:cs="Arial"/>
          <w:sz w:val="24"/>
          <w:szCs w:val="24"/>
        </w:rPr>
        <w:t>–</w:t>
      </w:r>
      <w:r w:rsidRPr="00BF0183">
        <w:rPr>
          <w:rFonts w:ascii="Arial" w:hAnsi="Arial" w:cs="Arial"/>
          <w:sz w:val="24"/>
          <w:szCs w:val="24"/>
        </w:rPr>
        <w:t xml:space="preserve"> </w:t>
      </w:r>
      <w:r w:rsidR="00003756">
        <w:rPr>
          <w:rFonts w:ascii="Arial" w:hAnsi="Arial" w:cs="Arial"/>
          <w:sz w:val="24"/>
          <w:szCs w:val="24"/>
        </w:rPr>
        <w:t>15 дней</w:t>
      </w:r>
      <w:r w:rsidR="00247175" w:rsidRPr="00BF0183">
        <w:rPr>
          <w:rFonts w:ascii="Arial" w:hAnsi="Arial" w:cs="Arial"/>
          <w:sz w:val="24"/>
          <w:szCs w:val="24"/>
        </w:rPr>
        <w:t xml:space="preserve"> </w:t>
      </w:r>
      <w:r w:rsidRPr="00BF0183">
        <w:rPr>
          <w:rFonts w:ascii="Arial" w:hAnsi="Arial" w:cs="Arial"/>
          <w:sz w:val="24"/>
          <w:szCs w:val="24"/>
        </w:rPr>
        <w:t>со дня окончания приема документов.</w:t>
      </w:r>
    </w:p>
    <w:p w:rsidR="0007431D" w:rsidRPr="00BF0183" w:rsidRDefault="0007431D" w:rsidP="0007431D">
      <w:pPr>
        <w:autoSpaceDE w:val="0"/>
        <w:ind w:left="0" w:firstLine="540"/>
        <w:rPr>
          <w:rFonts w:ascii="Arial" w:hAnsi="Arial" w:cs="Arial"/>
          <w:sz w:val="24"/>
          <w:szCs w:val="24"/>
          <w:u w:val="single"/>
        </w:rPr>
      </w:pPr>
      <w:r w:rsidRPr="00BF0183">
        <w:rPr>
          <w:rFonts w:ascii="Arial" w:hAnsi="Arial" w:cs="Arial"/>
          <w:sz w:val="24"/>
          <w:szCs w:val="24"/>
        </w:rPr>
        <w:t xml:space="preserve">Результатом исполнения административной процедуры является формирование, направление межведомственного запроса в органы, участвующие в предоставлении муниципальной услуги. </w:t>
      </w:r>
    </w:p>
    <w:p w:rsidR="0007431D" w:rsidRPr="00BF0183" w:rsidRDefault="0007431D" w:rsidP="0007431D">
      <w:pPr>
        <w:autoSpaceDE w:val="0"/>
        <w:ind w:left="0" w:firstLine="540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 xml:space="preserve">3.3. </w:t>
      </w:r>
      <w:r w:rsidRPr="00BF0183">
        <w:rPr>
          <w:rFonts w:ascii="Arial" w:hAnsi="Arial" w:cs="Arial"/>
          <w:sz w:val="24"/>
          <w:szCs w:val="24"/>
          <w:u w:val="single"/>
        </w:rPr>
        <w:t>Рассмотрение заявления и представленных документов, принятие решения о предоставлении либо об отказе в предоставлении муниципальной услуги.</w:t>
      </w:r>
    </w:p>
    <w:p w:rsidR="0007431D" w:rsidRPr="00BF0183" w:rsidRDefault="0007431D" w:rsidP="0007431D">
      <w:pPr>
        <w:autoSpaceDE w:val="0"/>
        <w:ind w:left="0" w:firstLine="540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 xml:space="preserve">Основанием для начала выполнения административной процедуры является поступление зарегистрированного заявления и документов, предусмотренных пунктом </w:t>
      </w:r>
      <w:hyperlink r:id="rId13" w:history="1">
        <w:r w:rsidRPr="00BF0183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2.6</w:t>
        </w:r>
      </w:hyperlink>
      <w:r w:rsidRPr="00BF0183">
        <w:rPr>
          <w:rFonts w:ascii="Arial" w:hAnsi="Arial" w:cs="Arial"/>
          <w:sz w:val="24"/>
          <w:szCs w:val="24"/>
        </w:rPr>
        <w:t xml:space="preserve"> настоящего административного регламента, в том числе по межведомственному запросу.</w:t>
      </w:r>
    </w:p>
    <w:p w:rsidR="0007431D" w:rsidRPr="00BF0183" w:rsidRDefault="0007431D" w:rsidP="0007431D">
      <w:pPr>
        <w:autoSpaceDE w:val="0"/>
        <w:ind w:left="0" w:firstLine="540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 xml:space="preserve">Администрация рассматривает представленные документы и сведения на отсутствие (наличие) оснований для отказа в предоставлении муниципальной услуги, предусмотренных </w:t>
      </w:r>
      <w:hyperlink r:id="rId14" w:history="1">
        <w:r w:rsidRPr="00BF0183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пунктом 2.</w:t>
        </w:r>
      </w:hyperlink>
      <w:r w:rsidR="008F6894" w:rsidRPr="00BF0183">
        <w:rPr>
          <w:rFonts w:ascii="Arial" w:hAnsi="Arial" w:cs="Arial"/>
          <w:sz w:val="24"/>
          <w:szCs w:val="24"/>
        </w:rPr>
        <w:t>10</w:t>
      </w:r>
      <w:r w:rsidRPr="00BF0183"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:rsidR="0007431D" w:rsidRPr="00BF0183" w:rsidRDefault="0007431D" w:rsidP="0007431D">
      <w:pPr>
        <w:autoSpaceDE w:val="0"/>
        <w:ind w:left="0" w:firstLine="540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 xml:space="preserve">Максимальный срок исполнения административной процедуры </w:t>
      </w:r>
      <w:r w:rsidR="00003756">
        <w:rPr>
          <w:rFonts w:ascii="Arial" w:hAnsi="Arial" w:cs="Arial"/>
          <w:sz w:val="24"/>
          <w:szCs w:val="24"/>
        </w:rPr>
        <w:t>–</w:t>
      </w:r>
      <w:r w:rsidRPr="00BF0183">
        <w:rPr>
          <w:rFonts w:ascii="Arial" w:hAnsi="Arial" w:cs="Arial"/>
          <w:sz w:val="24"/>
          <w:szCs w:val="24"/>
        </w:rPr>
        <w:t xml:space="preserve"> </w:t>
      </w:r>
      <w:r w:rsidR="00003756">
        <w:rPr>
          <w:rFonts w:ascii="Arial" w:hAnsi="Arial" w:cs="Arial"/>
          <w:sz w:val="24"/>
          <w:szCs w:val="24"/>
        </w:rPr>
        <w:t>5 дней</w:t>
      </w:r>
      <w:r w:rsidRPr="00BF0183">
        <w:rPr>
          <w:rFonts w:ascii="Arial" w:hAnsi="Arial" w:cs="Arial"/>
          <w:sz w:val="24"/>
          <w:szCs w:val="24"/>
        </w:rPr>
        <w:t xml:space="preserve"> со дня получения всех необходимых для предоставления муниципальной услуги документов.</w:t>
      </w:r>
    </w:p>
    <w:p w:rsidR="0007431D" w:rsidRPr="00BF0183" w:rsidRDefault="0007431D" w:rsidP="0007431D">
      <w:pPr>
        <w:autoSpaceDE w:val="0"/>
        <w:ind w:left="0" w:firstLine="540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>Результатом исполнения административной процедуры является:</w:t>
      </w:r>
    </w:p>
    <w:p w:rsidR="0007431D" w:rsidRPr="00BF0183" w:rsidRDefault="0007431D" w:rsidP="0007431D">
      <w:pPr>
        <w:autoSpaceDE w:val="0"/>
        <w:ind w:left="0" w:firstLine="540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 xml:space="preserve">1) принятие решения о </w:t>
      </w:r>
      <w:r w:rsidR="008F6894" w:rsidRPr="00BF0183">
        <w:rPr>
          <w:rFonts w:ascii="Arial" w:hAnsi="Arial" w:cs="Arial"/>
          <w:sz w:val="24"/>
          <w:szCs w:val="24"/>
        </w:rPr>
        <w:t>предоставлении земельного участка на праве постоянного (бессрочного) пользования</w:t>
      </w:r>
      <w:r w:rsidRPr="00BF0183">
        <w:rPr>
          <w:rFonts w:ascii="Arial" w:hAnsi="Arial" w:cs="Arial"/>
          <w:sz w:val="24"/>
          <w:szCs w:val="24"/>
        </w:rPr>
        <w:t>;</w:t>
      </w:r>
    </w:p>
    <w:p w:rsidR="0007431D" w:rsidRPr="00BF0183" w:rsidRDefault="0007431D" w:rsidP="0007431D">
      <w:pPr>
        <w:autoSpaceDE w:val="0"/>
        <w:ind w:left="0" w:firstLine="540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 xml:space="preserve">2) принятие решения об отказе в </w:t>
      </w:r>
      <w:r w:rsidR="008F6894" w:rsidRPr="00BF0183">
        <w:rPr>
          <w:rFonts w:ascii="Arial" w:hAnsi="Arial" w:cs="Arial"/>
          <w:sz w:val="24"/>
          <w:szCs w:val="24"/>
        </w:rPr>
        <w:t>предоставлении земельного участка на праве постоянного (бессрочного) пользования</w:t>
      </w:r>
      <w:r w:rsidRPr="00BF0183">
        <w:rPr>
          <w:rFonts w:ascii="Arial" w:hAnsi="Arial" w:cs="Arial"/>
          <w:sz w:val="24"/>
          <w:szCs w:val="24"/>
        </w:rPr>
        <w:t>.</w:t>
      </w:r>
    </w:p>
    <w:p w:rsidR="007C23E4" w:rsidRPr="00BF0183" w:rsidRDefault="0007431D" w:rsidP="00F373AD">
      <w:pPr>
        <w:autoSpaceDE w:val="0"/>
        <w:ind w:left="0" w:firstLine="540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 xml:space="preserve">Решение принимается главой </w:t>
      </w:r>
      <w:r w:rsidR="00E13FA7" w:rsidRPr="00BF0183">
        <w:rPr>
          <w:rFonts w:ascii="Arial" w:hAnsi="Arial" w:cs="Arial"/>
          <w:sz w:val="24"/>
          <w:szCs w:val="24"/>
        </w:rPr>
        <w:t>Алешниковского</w:t>
      </w:r>
      <w:r w:rsidR="00F373AD" w:rsidRPr="00BF0183">
        <w:rPr>
          <w:rFonts w:ascii="Arial" w:hAnsi="Arial" w:cs="Arial"/>
          <w:sz w:val="24"/>
          <w:szCs w:val="24"/>
        </w:rPr>
        <w:t xml:space="preserve"> сельского</w:t>
      </w:r>
      <w:r w:rsidRPr="00BF0183">
        <w:rPr>
          <w:rFonts w:ascii="Arial" w:hAnsi="Arial" w:cs="Arial"/>
          <w:sz w:val="24"/>
          <w:szCs w:val="24"/>
        </w:rPr>
        <w:t xml:space="preserve"> поселения в ф</w:t>
      </w:r>
      <w:r w:rsidR="0003348A" w:rsidRPr="00BF0183">
        <w:rPr>
          <w:rFonts w:ascii="Arial" w:hAnsi="Arial" w:cs="Arial"/>
          <w:sz w:val="24"/>
          <w:szCs w:val="24"/>
        </w:rPr>
        <w:t>орме постановления А</w:t>
      </w:r>
      <w:r w:rsidRPr="00BF0183">
        <w:rPr>
          <w:rFonts w:ascii="Arial" w:hAnsi="Arial" w:cs="Arial"/>
          <w:sz w:val="24"/>
          <w:szCs w:val="24"/>
        </w:rPr>
        <w:t xml:space="preserve">дминистрации.  </w:t>
      </w:r>
    </w:p>
    <w:p w:rsidR="00F373AD" w:rsidRPr="00BF0183" w:rsidRDefault="00F373AD" w:rsidP="0011336A">
      <w:pPr>
        <w:widowControl/>
        <w:suppressAutoHyphens w:val="0"/>
        <w:autoSpaceDE w:val="0"/>
        <w:autoSpaceDN w:val="0"/>
        <w:adjustRightInd w:val="0"/>
        <w:ind w:left="0" w:firstLine="567"/>
        <w:rPr>
          <w:rFonts w:ascii="Arial" w:hAnsi="Arial" w:cs="Arial"/>
          <w:kern w:val="0"/>
          <w:sz w:val="24"/>
          <w:szCs w:val="24"/>
          <w:lang w:eastAsia="ru-RU"/>
        </w:rPr>
      </w:pPr>
      <w:r w:rsidRPr="00BF0183">
        <w:rPr>
          <w:rFonts w:ascii="Arial" w:hAnsi="Arial" w:cs="Arial"/>
          <w:kern w:val="0"/>
          <w:sz w:val="24"/>
          <w:szCs w:val="24"/>
          <w:lang w:eastAsia="ru-RU"/>
        </w:rPr>
        <w:t>В решении о предоставлении земельного участка в постоянное (бессрочное) пользование указывается кадастровый номер земельного участка, а также:</w:t>
      </w:r>
    </w:p>
    <w:p w:rsidR="00F373AD" w:rsidRPr="00BF0183" w:rsidRDefault="00F373AD" w:rsidP="0011336A">
      <w:pPr>
        <w:widowControl/>
        <w:suppressAutoHyphens w:val="0"/>
        <w:autoSpaceDE w:val="0"/>
        <w:autoSpaceDN w:val="0"/>
        <w:adjustRightInd w:val="0"/>
        <w:ind w:left="0" w:firstLine="567"/>
        <w:rPr>
          <w:rFonts w:ascii="Arial" w:hAnsi="Arial" w:cs="Arial"/>
          <w:kern w:val="0"/>
          <w:sz w:val="24"/>
          <w:szCs w:val="24"/>
          <w:lang w:eastAsia="ru-RU"/>
        </w:rPr>
      </w:pPr>
      <w:bookmarkStart w:id="11" w:name="sub_39931"/>
      <w:r w:rsidRPr="00BF0183">
        <w:rPr>
          <w:rFonts w:ascii="Arial" w:hAnsi="Arial" w:cs="Arial"/>
          <w:kern w:val="0"/>
          <w:sz w:val="24"/>
          <w:szCs w:val="24"/>
          <w:lang w:eastAsia="ru-RU"/>
        </w:rPr>
        <w:t>1) наименование организации,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лицу;</w:t>
      </w:r>
    </w:p>
    <w:p w:rsidR="00F373AD" w:rsidRPr="00BF0183" w:rsidRDefault="00F373AD" w:rsidP="0011336A">
      <w:pPr>
        <w:widowControl/>
        <w:suppressAutoHyphens w:val="0"/>
        <w:autoSpaceDE w:val="0"/>
        <w:autoSpaceDN w:val="0"/>
        <w:adjustRightInd w:val="0"/>
        <w:ind w:left="0" w:firstLine="567"/>
        <w:rPr>
          <w:rFonts w:ascii="Arial" w:hAnsi="Arial" w:cs="Arial"/>
          <w:kern w:val="0"/>
          <w:sz w:val="24"/>
          <w:szCs w:val="24"/>
          <w:lang w:eastAsia="ru-RU"/>
        </w:rPr>
      </w:pPr>
      <w:bookmarkStart w:id="12" w:name="sub_39932"/>
      <w:bookmarkEnd w:id="11"/>
      <w:r w:rsidRPr="00BF0183">
        <w:rPr>
          <w:rFonts w:ascii="Arial" w:hAnsi="Arial" w:cs="Arial"/>
          <w:kern w:val="0"/>
          <w:sz w:val="24"/>
          <w:szCs w:val="24"/>
          <w:lang w:eastAsia="ru-RU"/>
        </w:rPr>
        <w:lastRenderedPageBreak/>
        <w:t>2) наименование органа местного самоуправления в случае предоставления ему земельного участка;</w:t>
      </w:r>
    </w:p>
    <w:p w:rsidR="00F373AD" w:rsidRPr="00BF0183" w:rsidRDefault="00F373AD" w:rsidP="0011336A">
      <w:pPr>
        <w:widowControl/>
        <w:suppressAutoHyphens w:val="0"/>
        <w:autoSpaceDE w:val="0"/>
        <w:autoSpaceDN w:val="0"/>
        <w:adjustRightInd w:val="0"/>
        <w:ind w:left="0" w:firstLine="567"/>
        <w:rPr>
          <w:rFonts w:ascii="Arial" w:hAnsi="Arial" w:cs="Arial"/>
          <w:kern w:val="0"/>
          <w:sz w:val="24"/>
          <w:szCs w:val="24"/>
          <w:lang w:eastAsia="ru-RU"/>
        </w:rPr>
      </w:pPr>
      <w:bookmarkStart w:id="13" w:name="sub_39933"/>
      <w:bookmarkEnd w:id="12"/>
      <w:r w:rsidRPr="00BF0183">
        <w:rPr>
          <w:rFonts w:ascii="Arial" w:hAnsi="Arial" w:cs="Arial"/>
          <w:kern w:val="0"/>
          <w:sz w:val="24"/>
          <w:szCs w:val="24"/>
          <w:lang w:eastAsia="ru-RU"/>
        </w:rPr>
        <w:t>3) наименование органа государственной власти в случае предоставления ему земельного участка.</w:t>
      </w:r>
    </w:p>
    <w:bookmarkEnd w:id="13"/>
    <w:p w:rsidR="000F4EB0" w:rsidRPr="00BF0183" w:rsidRDefault="00B4191D" w:rsidP="00E31A6E">
      <w:pPr>
        <w:autoSpaceDE w:val="0"/>
        <w:ind w:left="0" w:firstLine="539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>3.4.</w:t>
      </w:r>
      <w:r w:rsidRPr="00BF0183">
        <w:rPr>
          <w:rFonts w:ascii="Arial" w:hAnsi="Arial" w:cs="Arial"/>
          <w:b/>
          <w:bCs/>
          <w:sz w:val="24"/>
          <w:szCs w:val="24"/>
        </w:rPr>
        <w:t xml:space="preserve"> </w:t>
      </w:r>
      <w:r w:rsidRPr="00BF0183">
        <w:rPr>
          <w:rFonts w:ascii="Arial" w:hAnsi="Arial" w:cs="Arial"/>
          <w:sz w:val="24"/>
          <w:szCs w:val="24"/>
          <w:u w:val="single"/>
        </w:rPr>
        <w:t>Направление (вручение) заявителю результата муниципальной услуги</w:t>
      </w:r>
      <w:r w:rsidRPr="00BF0183">
        <w:rPr>
          <w:rFonts w:ascii="Arial" w:hAnsi="Arial" w:cs="Arial"/>
          <w:sz w:val="24"/>
          <w:szCs w:val="24"/>
        </w:rPr>
        <w:t>.</w:t>
      </w:r>
    </w:p>
    <w:p w:rsidR="009C21F6" w:rsidRPr="00BF0183" w:rsidRDefault="009C21F6" w:rsidP="00E31A6E">
      <w:pPr>
        <w:autoSpaceDE w:val="0"/>
        <w:ind w:left="0" w:firstLine="539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 xml:space="preserve">Основанием для начала выполнения административной процедуры является подготовка </w:t>
      </w:r>
      <w:r w:rsidR="0003348A" w:rsidRPr="00BF0183">
        <w:rPr>
          <w:rFonts w:ascii="Arial" w:hAnsi="Arial" w:cs="Arial"/>
          <w:sz w:val="24"/>
          <w:szCs w:val="24"/>
        </w:rPr>
        <w:t>постановления Администрации</w:t>
      </w:r>
      <w:r w:rsidRPr="00BF0183">
        <w:rPr>
          <w:rFonts w:ascii="Arial" w:hAnsi="Arial" w:cs="Arial"/>
          <w:sz w:val="24"/>
          <w:szCs w:val="24"/>
        </w:rPr>
        <w:t>, подтверждающего принятие од</w:t>
      </w:r>
      <w:r w:rsidR="0003348A" w:rsidRPr="00BF0183">
        <w:rPr>
          <w:rFonts w:ascii="Arial" w:hAnsi="Arial" w:cs="Arial"/>
          <w:sz w:val="24"/>
          <w:szCs w:val="24"/>
        </w:rPr>
        <w:t>ного из указанных в пункте 3.3.</w:t>
      </w:r>
      <w:r w:rsidRPr="00BF0183">
        <w:rPr>
          <w:rFonts w:ascii="Arial" w:hAnsi="Arial" w:cs="Arial"/>
          <w:sz w:val="24"/>
          <w:szCs w:val="24"/>
        </w:rPr>
        <w:t xml:space="preserve"> настоящего админи</w:t>
      </w:r>
      <w:r w:rsidR="0003348A" w:rsidRPr="00BF0183">
        <w:rPr>
          <w:rFonts w:ascii="Arial" w:hAnsi="Arial" w:cs="Arial"/>
          <w:sz w:val="24"/>
          <w:szCs w:val="24"/>
        </w:rPr>
        <w:t>стративного регламента решений.</w:t>
      </w:r>
    </w:p>
    <w:p w:rsidR="009C21F6" w:rsidRPr="00BF0183" w:rsidRDefault="0003348A" w:rsidP="00E31A6E">
      <w:pPr>
        <w:autoSpaceDE w:val="0"/>
        <w:ind w:left="0" w:firstLine="539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>Р</w:t>
      </w:r>
      <w:r w:rsidR="00E827F5" w:rsidRPr="00BF0183">
        <w:rPr>
          <w:rFonts w:ascii="Arial" w:hAnsi="Arial" w:cs="Arial"/>
          <w:sz w:val="24"/>
          <w:szCs w:val="24"/>
        </w:rPr>
        <w:t>езультат</w:t>
      </w:r>
      <w:r w:rsidRPr="00BF0183">
        <w:rPr>
          <w:rFonts w:ascii="Arial" w:hAnsi="Arial" w:cs="Arial"/>
          <w:sz w:val="24"/>
          <w:szCs w:val="24"/>
        </w:rPr>
        <w:t xml:space="preserve"> муниципальной услуги</w:t>
      </w:r>
      <w:r w:rsidR="009C21F6" w:rsidRPr="00BF0183">
        <w:rPr>
          <w:rFonts w:ascii="Arial" w:hAnsi="Arial" w:cs="Arial"/>
          <w:sz w:val="24"/>
          <w:szCs w:val="24"/>
        </w:rPr>
        <w:t xml:space="preserve"> выдается или направляется заявителю по адресу, указанному в заявлении, не позднее чем через три рабочих дня со дня принятия одного из решений о </w:t>
      </w:r>
      <w:r w:rsidR="00E827F5" w:rsidRPr="00BF0183">
        <w:rPr>
          <w:rFonts w:ascii="Arial" w:hAnsi="Arial" w:cs="Arial"/>
          <w:kern w:val="0"/>
          <w:sz w:val="24"/>
          <w:szCs w:val="24"/>
          <w:lang w:eastAsia="ru-RU"/>
        </w:rPr>
        <w:t>предоставлении земельного участка в постоянное (бессрочное) пользование</w:t>
      </w:r>
      <w:r w:rsidR="009C21F6" w:rsidRPr="00BF0183">
        <w:rPr>
          <w:rFonts w:ascii="Arial" w:hAnsi="Arial" w:cs="Arial"/>
          <w:sz w:val="24"/>
          <w:szCs w:val="24"/>
        </w:rPr>
        <w:t>.</w:t>
      </w:r>
    </w:p>
    <w:p w:rsidR="009C21F6" w:rsidRPr="00BF0183" w:rsidRDefault="009C21F6" w:rsidP="00E31A6E">
      <w:pPr>
        <w:autoSpaceDE w:val="0"/>
        <w:ind w:left="0" w:firstLine="539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 xml:space="preserve">В случае представления заявления о </w:t>
      </w:r>
      <w:r w:rsidR="00E827F5" w:rsidRPr="00BF0183">
        <w:rPr>
          <w:rFonts w:ascii="Arial" w:hAnsi="Arial" w:cs="Arial"/>
          <w:kern w:val="0"/>
          <w:sz w:val="24"/>
          <w:szCs w:val="24"/>
          <w:lang w:eastAsia="ru-RU"/>
        </w:rPr>
        <w:t xml:space="preserve">предоставлении земельного участка в постоянное (бессрочное) пользование </w:t>
      </w:r>
      <w:r w:rsidRPr="00BF0183">
        <w:rPr>
          <w:rFonts w:ascii="Arial" w:hAnsi="Arial" w:cs="Arial"/>
          <w:sz w:val="24"/>
          <w:szCs w:val="24"/>
        </w:rPr>
        <w:t xml:space="preserve">через МФЦ документ, подтверждающий принятие решения, направляется в МФЦ, если иной способ его получения не указан заявителем. </w:t>
      </w:r>
    </w:p>
    <w:p w:rsidR="009C21F6" w:rsidRPr="00BF0183" w:rsidRDefault="009C21F6" w:rsidP="00E31A6E">
      <w:pPr>
        <w:autoSpaceDE w:val="0"/>
        <w:ind w:left="0" w:firstLine="539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>Результатом исполнения административной процедуры является:</w:t>
      </w:r>
    </w:p>
    <w:p w:rsidR="009C21F6" w:rsidRPr="00BF0183" w:rsidRDefault="009C21F6" w:rsidP="00E31A6E">
      <w:pPr>
        <w:autoSpaceDE w:val="0"/>
        <w:ind w:left="0" w:firstLine="539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>1) направление (вручение) заявителю</w:t>
      </w:r>
      <w:r w:rsidR="00E827F5" w:rsidRPr="00BF0183">
        <w:rPr>
          <w:rFonts w:ascii="Arial" w:hAnsi="Arial" w:cs="Arial"/>
          <w:sz w:val="24"/>
          <w:szCs w:val="24"/>
        </w:rPr>
        <w:t xml:space="preserve"> решения о </w:t>
      </w:r>
      <w:r w:rsidR="00E827F5" w:rsidRPr="00BF0183">
        <w:rPr>
          <w:rFonts w:ascii="Arial" w:hAnsi="Arial" w:cs="Arial"/>
          <w:kern w:val="0"/>
          <w:sz w:val="24"/>
          <w:szCs w:val="24"/>
          <w:lang w:eastAsia="ru-RU"/>
        </w:rPr>
        <w:t>предоставлении земельного участка в постоянное (бессрочное) пользование</w:t>
      </w:r>
      <w:r w:rsidRPr="00BF0183">
        <w:rPr>
          <w:rFonts w:ascii="Arial" w:hAnsi="Arial" w:cs="Arial"/>
          <w:sz w:val="24"/>
          <w:szCs w:val="24"/>
        </w:rPr>
        <w:t xml:space="preserve"> либо </w:t>
      </w:r>
      <w:r w:rsidR="00E827F5" w:rsidRPr="00BF0183">
        <w:rPr>
          <w:rFonts w:ascii="Arial" w:hAnsi="Arial" w:cs="Arial"/>
          <w:sz w:val="24"/>
          <w:szCs w:val="24"/>
        </w:rPr>
        <w:t>решения</w:t>
      </w:r>
      <w:r w:rsidRPr="00BF0183">
        <w:rPr>
          <w:rFonts w:ascii="Arial" w:hAnsi="Arial" w:cs="Arial"/>
          <w:sz w:val="24"/>
          <w:szCs w:val="24"/>
        </w:rPr>
        <w:t xml:space="preserve"> об отказе в </w:t>
      </w:r>
      <w:r w:rsidR="00E827F5" w:rsidRPr="00BF0183">
        <w:rPr>
          <w:rFonts w:ascii="Arial" w:hAnsi="Arial" w:cs="Arial"/>
          <w:kern w:val="0"/>
          <w:sz w:val="24"/>
          <w:szCs w:val="24"/>
          <w:lang w:eastAsia="ru-RU"/>
        </w:rPr>
        <w:t>предоставлении земельного участка в постоянное (бессрочное) пользование</w:t>
      </w:r>
      <w:r w:rsidRPr="00BF0183">
        <w:rPr>
          <w:rFonts w:ascii="Arial" w:hAnsi="Arial" w:cs="Arial"/>
          <w:sz w:val="24"/>
          <w:szCs w:val="24"/>
        </w:rPr>
        <w:t>;</w:t>
      </w:r>
    </w:p>
    <w:p w:rsidR="009C21F6" w:rsidRPr="00BF0183" w:rsidRDefault="009C21F6" w:rsidP="00E31A6E">
      <w:pPr>
        <w:autoSpaceDE w:val="0"/>
        <w:ind w:left="0" w:firstLine="539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 xml:space="preserve">2) направление в МФЦ </w:t>
      </w:r>
      <w:r w:rsidR="00E827F5" w:rsidRPr="00BF0183">
        <w:rPr>
          <w:rFonts w:ascii="Arial" w:hAnsi="Arial" w:cs="Arial"/>
          <w:sz w:val="24"/>
          <w:szCs w:val="24"/>
        </w:rPr>
        <w:t xml:space="preserve">решения о </w:t>
      </w:r>
      <w:r w:rsidR="00E827F5" w:rsidRPr="00BF0183">
        <w:rPr>
          <w:rFonts w:ascii="Arial" w:hAnsi="Arial" w:cs="Arial"/>
          <w:kern w:val="0"/>
          <w:sz w:val="24"/>
          <w:szCs w:val="24"/>
          <w:lang w:eastAsia="ru-RU"/>
        </w:rPr>
        <w:t>предоставлении земельного участка в постоянное (бессрочное) пользование</w:t>
      </w:r>
      <w:r w:rsidR="00E827F5" w:rsidRPr="00BF0183">
        <w:rPr>
          <w:rFonts w:ascii="Arial" w:hAnsi="Arial" w:cs="Arial"/>
          <w:sz w:val="24"/>
          <w:szCs w:val="24"/>
        </w:rPr>
        <w:t xml:space="preserve"> либо решения об отказе в </w:t>
      </w:r>
      <w:r w:rsidR="00E827F5" w:rsidRPr="00BF0183">
        <w:rPr>
          <w:rFonts w:ascii="Arial" w:hAnsi="Arial" w:cs="Arial"/>
          <w:kern w:val="0"/>
          <w:sz w:val="24"/>
          <w:szCs w:val="24"/>
          <w:lang w:eastAsia="ru-RU"/>
        </w:rPr>
        <w:t>предоставлении земельного участка в постоянное (бессрочное) пользование</w:t>
      </w:r>
      <w:r w:rsidRPr="00BF0183">
        <w:rPr>
          <w:rFonts w:ascii="Arial" w:hAnsi="Arial" w:cs="Arial"/>
          <w:sz w:val="24"/>
          <w:szCs w:val="24"/>
        </w:rPr>
        <w:t>.</w:t>
      </w:r>
    </w:p>
    <w:p w:rsidR="007C23E4" w:rsidRPr="00003756" w:rsidRDefault="007C23E4">
      <w:pPr>
        <w:autoSpaceDE w:val="0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003756">
        <w:rPr>
          <w:rFonts w:ascii="Arial" w:hAnsi="Arial" w:cs="Arial"/>
          <w:b/>
          <w:sz w:val="24"/>
          <w:szCs w:val="24"/>
        </w:rPr>
        <w:t>4. Формы контроля исполнения Административного регламента</w:t>
      </w:r>
    </w:p>
    <w:p w:rsidR="007C23E4" w:rsidRPr="00BF0183" w:rsidRDefault="007C23E4">
      <w:pPr>
        <w:autoSpaceDE w:val="0"/>
        <w:ind w:left="0" w:firstLine="540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>4.1.Контроль за соблюдением Администрацией, должностными лицами Администрации и лицами, участвующими в предоставлении муниципальной услуги, положений настоящего административного регламента осуществляется Главой и включает в себя плановые (текущий контроль) и внеплановые проверки полноты и качества предоставления муниципальной услуги.</w:t>
      </w:r>
    </w:p>
    <w:p w:rsidR="007C23E4" w:rsidRPr="00BF0183" w:rsidRDefault="007C23E4">
      <w:pPr>
        <w:autoSpaceDE w:val="0"/>
        <w:ind w:left="0" w:firstLine="540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 xml:space="preserve">4.2.Текущий контроль за соблюдением порядка предоставления муниципальной услуги осуществляется лицом, уполномоченным Главой на осуществление контроля, постоянно в процессе осуществления административных процедур в соответствии с требованиями,  установленными настоящим административным регламентом. </w:t>
      </w:r>
    </w:p>
    <w:p w:rsidR="007C23E4" w:rsidRPr="00BF0183" w:rsidRDefault="007C23E4">
      <w:pPr>
        <w:autoSpaceDE w:val="0"/>
        <w:ind w:left="0" w:firstLine="540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>4.3.Внеплановые проверки проводятся лицом, уполномоченным на осуществление контроля, в случае поступления жалобы на решения, действия (бездействие) Администрации, должностных лиц Администрации и лиц, участвующих в предоставлении муниципальной услуги.</w:t>
      </w:r>
    </w:p>
    <w:p w:rsidR="007C23E4" w:rsidRPr="00BF0183" w:rsidRDefault="007C23E4">
      <w:pPr>
        <w:autoSpaceDE w:val="0"/>
        <w:ind w:left="0" w:firstLine="540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>4.4.Результаты проверки оформляются в виде акта, в котором отражаются выявленные нарушения и предложения по их устранению.</w:t>
      </w:r>
    </w:p>
    <w:p w:rsidR="007C23E4" w:rsidRPr="00BF0183" w:rsidRDefault="007C23E4">
      <w:pPr>
        <w:autoSpaceDE w:val="0"/>
        <w:ind w:left="0" w:firstLine="540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>Акт подписывается лицом, уполномоченным на осуществление контроля.</w:t>
      </w:r>
    </w:p>
    <w:p w:rsidR="007C23E4" w:rsidRPr="00BF0183" w:rsidRDefault="007C23E4">
      <w:pPr>
        <w:autoSpaceDE w:val="0"/>
        <w:ind w:left="0" w:firstLine="540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>4.5.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7C23E4" w:rsidRPr="00BF0183" w:rsidRDefault="007C23E4">
      <w:pPr>
        <w:autoSpaceDE w:val="0"/>
        <w:ind w:left="0" w:firstLine="540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>4.6. Самостоятельной формой контроля за исполнением положений настоящего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Администрацию.</w:t>
      </w:r>
    </w:p>
    <w:p w:rsidR="007C23E4" w:rsidRPr="00003756" w:rsidRDefault="007C23E4">
      <w:pPr>
        <w:autoSpaceDE w:val="0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003756">
        <w:rPr>
          <w:rFonts w:ascii="Arial" w:hAnsi="Arial" w:cs="Arial"/>
          <w:b/>
          <w:sz w:val="24"/>
          <w:szCs w:val="24"/>
        </w:rPr>
        <w:t>5. Досудебный (внесудебный) порядок обжалования решений и</w:t>
      </w:r>
    </w:p>
    <w:p w:rsidR="007C23E4" w:rsidRPr="00003756" w:rsidRDefault="007C23E4">
      <w:pPr>
        <w:autoSpaceDE w:val="0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003756">
        <w:rPr>
          <w:rFonts w:ascii="Arial" w:hAnsi="Arial" w:cs="Arial"/>
          <w:b/>
          <w:sz w:val="24"/>
          <w:szCs w:val="24"/>
        </w:rPr>
        <w:t>действий (бездействия) Администрации, а также должностных</w:t>
      </w:r>
    </w:p>
    <w:p w:rsidR="007C23E4" w:rsidRPr="00003756" w:rsidRDefault="007C23E4">
      <w:pPr>
        <w:autoSpaceDE w:val="0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003756">
        <w:rPr>
          <w:rFonts w:ascii="Arial" w:hAnsi="Arial" w:cs="Arial"/>
          <w:b/>
          <w:sz w:val="24"/>
          <w:szCs w:val="24"/>
        </w:rPr>
        <w:t>лиц Администрации или лиц, участвующих в предоставлении муниципальной услуги</w:t>
      </w:r>
    </w:p>
    <w:p w:rsidR="007C23E4" w:rsidRPr="00BF0183" w:rsidRDefault="007C23E4">
      <w:pPr>
        <w:ind w:left="0" w:firstLine="554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 xml:space="preserve">5.1.Заявитель может обратиться с жалобой на решения и действия (бездействие) Администрации, должностных лиц Администрации или лиц, участвующих в </w:t>
      </w:r>
      <w:r w:rsidRPr="00BF0183">
        <w:rPr>
          <w:rFonts w:ascii="Arial" w:hAnsi="Arial" w:cs="Arial"/>
          <w:sz w:val="24"/>
          <w:szCs w:val="24"/>
        </w:rPr>
        <w:lastRenderedPageBreak/>
        <w:t>предоставлении муниципальной услуги, в том числе в следующих случаях:</w:t>
      </w:r>
    </w:p>
    <w:p w:rsidR="007C23E4" w:rsidRPr="00BF0183" w:rsidRDefault="007C23E4">
      <w:pPr>
        <w:ind w:left="0" w:firstLine="554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>1) нарушение срока регистрации заявления о предоставлении муниципальной услуги;</w:t>
      </w:r>
    </w:p>
    <w:p w:rsidR="007C23E4" w:rsidRPr="00BF0183" w:rsidRDefault="007C23E4">
      <w:pPr>
        <w:ind w:left="0" w:firstLine="554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>2) нарушение срока предоставления муниципальной услуги;</w:t>
      </w:r>
    </w:p>
    <w:p w:rsidR="007C23E4" w:rsidRPr="00BF0183" w:rsidRDefault="007C23E4">
      <w:pPr>
        <w:ind w:left="0" w:firstLine="554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 xml:space="preserve">3)требование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E92BDF" w:rsidRPr="00BF0183">
        <w:rPr>
          <w:rFonts w:ascii="Arial" w:hAnsi="Arial" w:cs="Arial"/>
          <w:sz w:val="24"/>
          <w:szCs w:val="24"/>
        </w:rPr>
        <w:t>Волгоградской области</w:t>
      </w:r>
      <w:r w:rsidRPr="00BF0183">
        <w:rPr>
          <w:rFonts w:ascii="Arial" w:hAnsi="Arial" w:cs="Arial"/>
          <w:sz w:val="24"/>
          <w:szCs w:val="24"/>
        </w:rPr>
        <w:t>, м</w:t>
      </w:r>
      <w:r w:rsidR="00B11B61" w:rsidRPr="00BF0183">
        <w:rPr>
          <w:rFonts w:ascii="Arial" w:hAnsi="Arial" w:cs="Arial"/>
          <w:sz w:val="24"/>
          <w:szCs w:val="24"/>
        </w:rPr>
        <w:t xml:space="preserve">униципальными правовыми актами </w:t>
      </w:r>
      <w:r w:rsidRPr="00BF0183">
        <w:rPr>
          <w:rFonts w:ascii="Arial" w:hAnsi="Arial" w:cs="Arial"/>
          <w:sz w:val="24"/>
          <w:szCs w:val="24"/>
        </w:rPr>
        <w:t>поселения  для предоставления муниципальной услуги;</w:t>
      </w:r>
    </w:p>
    <w:p w:rsidR="007C23E4" w:rsidRPr="00BF0183" w:rsidRDefault="007C23E4">
      <w:pPr>
        <w:ind w:left="0" w:firstLine="554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 xml:space="preserve">4)отказ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E92BDF" w:rsidRPr="00BF0183">
        <w:rPr>
          <w:rFonts w:ascii="Arial" w:hAnsi="Arial" w:cs="Arial"/>
          <w:sz w:val="24"/>
          <w:szCs w:val="24"/>
        </w:rPr>
        <w:t>Волгоградской области</w:t>
      </w:r>
      <w:r w:rsidRPr="00BF0183">
        <w:rPr>
          <w:rFonts w:ascii="Arial" w:hAnsi="Arial" w:cs="Arial"/>
          <w:sz w:val="24"/>
          <w:szCs w:val="24"/>
        </w:rPr>
        <w:t>, м</w:t>
      </w:r>
      <w:r w:rsidR="00457490" w:rsidRPr="00BF0183">
        <w:rPr>
          <w:rFonts w:ascii="Arial" w:hAnsi="Arial" w:cs="Arial"/>
          <w:sz w:val="24"/>
          <w:szCs w:val="24"/>
        </w:rPr>
        <w:t xml:space="preserve">униципальными правовыми актами </w:t>
      </w:r>
      <w:r w:rsidRPr="00BF0183">
        <w:rPr>
          <w:rFonts w:ascii="Arial" w:hAnsi="Arial" w:cs="Arial"/>
          <w:sz w:val="24"/>
          <w:szCs w:val="24"/>
        </w:rPr>
        <w:t>поселения для предоставления муниципальной услуги, у заявителя;</w:t>
      </w:r>
    </w:p>
    <w:p w:rsidR="007C23E4" w:rsidRPr="00BF0183" w:rsidRDefault="007C23E4">
      <w:pPr>
        <w:ind w:left="0" w:firstLine="554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E92BDF" w:rsidRPr="00BF0183">
        <w:rPr>
          <w:rFonts w:ascii="Arial" w:hAnsi="Arial" w:cs="Arial"/>
          <w:sz w:val="24"/>
          <w:szCs w:val="24"/>
        </w:rPr>
        <w:t>Волгоградской области</w:t>
      </w:r>
      <w:r w:rsidRPr="00BF0183">
        <w:rPr>
          <w:rFonts w:ascii="Arial" w:hAnsi="Arial" w:cs="Arial"/>
          <w:sz w:val="24"/>
          <w:szCs w:val="24"/>
        </w:rPr>
        <w:t>, муниципальными правовыми актами;</w:t>
      </w:r>
    </w:p>
    <w:p w:rsidR="007C23E4" w:rsidRPr="00BF0183" w:rsidRDefault="007C23E4">
      <w:pPr>
        <w:ind w:left="0" w:firstLine="554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E92BDF" w:rsidRPr="00BF0183">
        <w:rPr>
          <w:rFonts w:ascii="Arial" w:hAnsi="Arial" w:cs="Arial"/>
          <w:sz w:val="24"/>
          <w:szCs w:val="24"/>
        </w:rPr>
        <w:t>Волгоградской области</w:t>
      </w:r>
      <w:r w:rsidRPr="00BF0183">
        <w:rPr>
          <w:rFonts w:ascii="Arial" w:hAnsi="Arial" w:cs="Arial"/>
          <w:sz w:val="24"/>
          <w:szCs w:val="24"/>
        </w:rPr>
        <w:t>, муниципальными правовыми актами;</w:t>
      </w:r>
    </w:p>
    <w:p w:rsidR="007C23E4" w:rsidRPr="00BF0183" w:rsidRDefault="007C23E4">
      <w:pPr>
        <w:ind w:left="0" w:firstLine="554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>7) отказ Администрации, должностных лиц Администрации или лиц, участвующих в предоставлении муниципальной услуги,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C23E4" w:rsidRPr="00BF0183" w:rsidRDefault="007C23E4">
      <w:pPr>
        <w:ind w:left="0" w:firstLine="554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 xml:space="preserve">5.2.Жалоба подается в Администрацию в письменной форме на бумажном носителе или в форме электронного документа. </w:t>
      </w:r>
    </w:p>
    <w:p w:rsidR="007C23E4" w:rsidRPr="00BF0183" w:rsidRDefault="007C23E4">
      <w:pPr>
        <w:ind w:left="0" w:firstLine="554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услуг, а также может быть принята при личном приеме заявителя.</w:t>
      </w:r>
    </w:p>
    <w:p w:rsidR="007C23E4" w:rsidRPr="00BF0183" w:rsidRDefault="007C23E4">
      <w:pPr>
        <w:ind w:left="0" w:firstLine="554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>5.3. Жалоба должна содержать:</w:t>
      </w:r>
    </w:p>
    <w:p w:rsidR="007C23E4" w:rsidRPr="00BF0183" w:rsidRDefault="007C23E4">
      <w:pPr>
        <w:ind w:left="0" w:firstLine="554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>1)наименование органа, предоставляющего муниципальную услугу, должностного лица Администрации или лица, предоставляющего муниципальную услугу, решения и действия (бездействие) которых обжалуются;</w:t>
      </w:r>
    </w:p>
    <w:p w:rsidR="007C23E4" w:rsidRPr="00BF0183" w:rsidRDefault="007C23E4">
      <w:pPr>
        <w:ind w:left="0" w:firstLine="554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>2)фамилию, имя, отчество (последнее - при наличии), сведения о месте жительства заявителя - физического лица либо наименование заявителя - юридического лица, сведения о месте его нахождения, почтовый адрес и адрес (адреса) электронной почты (при наличии), по которым должен быть направлен ответ заявителю, а также номер (номера) контактного телефона;</w:t>
      </w:r>
    </w:p>
    <w:p w:rsidR="007C23E4" w:rsidRPr="00BF0183" w:rsidRDefault="007C23E4">
      <w:pPr>
        <w:ind w:left="0" w:firstLine="554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>3)сведения об обжалуемых решениях и действиях (бездействии) Администрации, должностных лиц Администрации или лиц, участвующих в предоставлении муниципальной услуги;</w:t>
      </w:r>
    </w:p>
    <w:p w:rsidR="007C23E4" w:rsidRPr="00BF0183" w:rsidRDefault="007C23E4">
      <w:pPr>
        <w:ind w:left="0" w:firstLine="554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>4)доводы, на основании которых заявитель не согласен с решением и действиями (бездействием) Администрации, должностных лиц Администрации  или лиц, участвующих в предоставлении муниципальной услуги. Заявителем могут быть представлены документы (при наличии), подтверждающие доводы заявителя, либо их копии.</w:t>
      </w:r>
    </w:p>
    <w:p w:rsidR="007C23E4" w:rsidRPr="00BF0183" w:rsidRDefault="007C23E4">
      <w:pPr>
        <w:ind w:left="0" w:firstLine="554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7C23E4" w:rsidRPr="00BF0183" w:rsidRDefault="007C23E4">
      <w:pPr>
        <w:ind w:left="0" w:firstLine="554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 xml:space="preserve">5.4.Основанием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Администрации. </w:t>
      </w:r>
    </w:p>
    <w:p w:rsidR="007C23E4" w:rsidRPr="00BF0183" w:rsidRDefault="007C23E4">
      <w:pPr>
        <w:ind w:left="0" w:firstLine="554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lastRenderedPageBreak/>
        <w:t>Жалоба подлежит рассмотрению должностным лицом Администрации, наделенным полномочиями по рассмотрению жалоб, в течение 15 рабочих дней со дня ее регистрации, а в случае обжалования отказа Администрации, должностных лиц Администрации или лиц, участвующих в предоставлении муниципальной услуги,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7C23E4" w:rsidRPr="00BF0183" w:rsidRDefault="007C23E4">
      <w:pPr>
        <w:ind w:left="0" w:firstLine="554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>5.5. Ответ по существу жалобы не дается в случаях, если:</w:t>
      </w:r>
    </w:p>
    <w:p w:rsidR="007C23E4" w:rsidRPr="00BF0183" w:rsidRDefault="007C23E4">
      <w:pPr>
        <w:ind w:left="0" w:firstLine="554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>в письменной жалобе не указаны фамилия заявителя, направившего обращение, и почтовый адрес, по которому должен быть направлен ответ;</w:t>
      </w:r>
    </w:p>
    <w:p w:rsidR="007C23E4" w:rsidRPr="00BF0183" w:rsidRDefault="007C23E4">
      <w:pPr>
        <w:ind w:left="0" w:firstLine="554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>в письменной жалобе содержатся нецензурные либо оскорбительные выражения, угрозы жизни, здоровью и имуществу должностного лица, а также членов его семьи (лицу, направившему обращение, сообщается о недопустимости злоупотребления правом);</w:t>
      </w:r>
    </w:p>
    <w:p w:rsidR="007C23E4" w:rsidRPr="00BF0183" w:rsidRDefault="007C23E4">
      <w:pPr>
        <w:ind w:left="0" w:firstLine="554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>текст письменной жалобы не поддается прочтению;</w:t>
      </w:r>
    </w:p>
    <w:p w:rsidR="007C23E4" w:rsidRPr="00BF0183" w:rsidRDefault="007C23E4">
      <w:pPr>
        <w:ind w:left="0" w:firstLine="554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>в письменной жалобе лица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обстоятельства. В этом случае должностное лицо Администрации, наделенное полномочиями по рассмотрению жалоб,  вправе принять решение о безосновательности очередной жалобы и прекращении переписки с лицом по данному вопросу при условии, что указанная жалоба и ранее направляемые жалобы направлялись в один и тот же орган местного самоуправления или одному и тому же должностному лицу. О данном решении уведомляется лицо, направившее жалобу.</w:t>
      </w:r>
    </w:p>
    <w:p w:rsidR="007C23E4" w:rsidRPr="00BF0183" w:rsidRDefault="007C23E4">
      <w:pPr>
        <w:ind w:left="0" w:firstLine="554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>5.6. По результатам рассмотрения жалобы должностным лицом Администрации, наделенным полномочиями по рассмотрению жалоб, принимается одно из следующих решений:</w:t>
      </w:r>
    </w:p>
    <w:p w:rsidR="007C23E4" w:rsidRPr="00BF0183" w:rsidRDefault="007C23E4">
      <w:pPr>
        <w:ind w:left="0" w:firstLine="554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 xml:space="preserve">1) 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E92BDF" w:rsidRPr="00BF0183">
        <w:rPr>
          <w:rFonts w:ascii="Arial" w:hAnsi="Arial" w:cs="Arial"/>
          <w:sz w:val="24"/>
          <w:szCs w:val="24"/>
        </w:rPr>
        <w:t>Волгоградской области</w:t>
      </w:r>
      <w:r w:rsidRPr="00BF0183">
        <w:rPr>
          <w:rFonts w:ascii="Arial" w:hAnsi="Arial" w:cs="Arial"/>
          <w:sz w:val="24"/>
          <w:szCs w:val="24"/>
        </w:rPr>
        <w:t>, муниципальными правовыми актами, а также в иных формах;</w:t>
      </w:r>
    </w:p>
    <w:p w:rsidR="007C23E4" w:rsidRPr="00BF0183" w:rsidRDefault="007C23E4">
      <w:pPr>
        <w:ind w:left="0" w:firstLine="554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>2) отказать в удовлетворении жалобы.</w:t>
      </w:r>
    </w:p>
    <w:p w:rsidR="007C23E4" w:rsidRPr="00BF0183" w:rsidRDefault="007C23E4">
      <w:pPr>
        <w:ind w:left="0" w:firstLine="554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>5.7.Не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C23E4" w:rsidRPr="00BF0183" w:rsidRDefault="007C23E4">
      <w:pPr>
        <w:ind w:left="0" w:firstLine="554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>5.8.В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Администрации, наделенное полномочиями по рассмотрению жалоб, незамедлительно направляет имеющиеся материалы в органы прокуратуры.</w:t>
      </w:r>
    </w:p>
    <w:p w:rsidR="007C23E4" w:rsidRPr="00BF0183" w:rsidRDefault="007C23E4">
      <w:pPr>
        <w:ind w:left="0" w:firstLine="554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>5.9.Заявители вправе обжаловать решения, принятые при предоставлении муниципальной услуги, действия (бездействие) должностных лиц Администрации в судебном порядке в соответствии с законодательством Российской Федерации.</w:t>
      </w:r>
    </w:p>
    <w:p w:rsidR="007C23E4" w:rsidRPr="00BF0183" w:rsidRDefault="007C23E4">
      <w:pPr>
        <w:ind w:left="0" w:firstLine="554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>5.10. Положения настоящего раздела,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законом от 2 мая 2006 № 59-ФЗ «О порядке рассмотрения обращений граждан Российской Федерации».</w:t>
      </w:r>
    </w:p>
    <w:p w:rsidR="007C23E4" w:rsidRPr="00BF0183" w:rsidRDefault="007C23E4">
      <w:pPr>
        <w:pageBreakBefore/>
        <w:autoSpaceDE w:val="0"/>
        <w:ind w:left="5670" w:firstLine="0"/>
        <w:rPr>
          <w:rFonts w:ascii="Arial" w:hAnsi="Arial" w:cs="Arial"/>
          <w:sz w:val="24"/>
          <w:szCs w:val="24"/>
        </w:rPr>
      </w:pPr>
      <w:bookmarkStart w:id="14" w:name="Par502"/>
      <w:bookmarkEnd w:id="14"/>
    </w:p>
    <w:p w:rsidR="007C23E4" w:rsidRPr="00BF0183" w:rsidRDefault="007C23E4">
      <w:pPr>
        <w:ind w:left="5670" w:firstLine="0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>Приложени</w:t>
      </w:r>
      <w:r w:rsidR="006619B8" w:rsidRPr="00BF0183">
        <w:rPr>
          <w:rFonts w:ascii="Arial" w:hAnsi="Arial" w:cs="Arial"/>
          <w:sz w:val="24"/>
          <w:szCs w:val="24"/>
        </w:rPr>
        <w:t>е №</w:t>
      </w:r>
      <w:r w:rsidRPr="00BF0183">
        <w:rPr>
          <w:rFonts w:ascii="Arial" w:hAnsi="Arial" w:cs="Arial"/>
          <w:sz w:val="24"/>
          <w:szCs w:val="24"/>
        </w:rPr>
        <w:t xml:space="preserve"> 1</w:t>
      </w:r>
    </w:p>
    <w:p w:rsidR="007C23E4" w:rsidRPr="00BF0183" w:rsidRDefault="007C23E4">
      <w:pPr>
        <w:pStyle w:val="ConsPlusNormal"/>
        <w:ind w:left="5670"/>
        <w:rPr>
          <w:sz w:val="24"/>
          <w:szCs w:val="24"/>
        </w:rPr>
      </w:pPr>
      <w:r w:rsidRPr="00BF0183">
        <w:rPr>
          <w:sz w:val="24"/>
          <w:szCs w:val="24"/>
        </w:rPr>
        <w:t xml:space="preserve">к Административному регламенту </w:t>
      </w:r>
    </w:p>
    <w:p w:rsidR="007C23E4" w:rsidRPr="00BF0183" w:rsidRDefault="007C23E4" w:rsidP="006619B8">
      <w:pPr>
        <w:pStyle w:val="ConsPlusNormal"/>
        <w:ind w:left="5670"/>
        <w:rPr>
          <w:sz w:val="24"/>
          <w:szCs w:val="24"/>
        </w:rPr>
      </w:pPr>
      <w:r w:rsidRPr="00BF0183">
        <w:rPr>
          <w:sz w:val="24"/>
          <w:szCs w:val="24"/>
        </w:rPr>
        <w:t>по предоставлению муниципальной услуги</w:t>
      </w:r>
      <w:r w:rsidR="006619B8" w:rsidRPr="00BF0183">
        <w:rPr>
          <w:sz w:val="24"/>
          <w:szCs w:val="24"/>
        </w:rPr>
        <w:t xml:space="preserve"> </w:t>
      </w:r>
      <w:r w:rsidRPr="00BF0183">
        <w:rPr>
          <w:sz w:val="24"/>
          <w:szCs w:val="24"/>
        </w:rPr>
        <w:t>«</w:t>
      </w:r>
      <w:r w:rsidR="005B503C" w:rsidRPr="00BF0183">
        <w:rPr>
          <w:sz w:val="24"/>
          <w:szCs w:val="24"/>
        </w:rPr>
        <w:t>Предоставление земельных участков, находящихся в муниципальной собственности</w:t>
      </w:r>
      <w:r w:rsidR="00CC2BBB" w:rsidRPr="00BF0183">
        <w:rPr>
          <w:sz w:val="24"/>
          <w:szCs w:val="24"/>
        </w:rPr>
        <w:t>,</w:t>
      </w:r>
      <w:r w:rsidR="005B503C" w:rsidRPr="00BF0183">
        <w:rPr>
          <w:sz w:val="24"/>
          <w:szCs w:val="24"/>
        </w:rPr>
        <w:t xml:space="preserve"> в постоянное (бессрочное) пользование</w:t>
      </w:r>
      <w:r w:rsidRPr="00BF0183">
        <w:rPr>
          <w:sz w:val="24"/>
          <w:szCs w:val="24"/>
        </w:rPr>
        <w:t>»</w:t>
      </w:r>
    </w:p>
    <w:p w:rsidR="007C23E4" w:rsidRPr="00BF0183" w:rsidRDefault="007C23E4">
      <w:pPr>
        <w:pStyle w:val="ConsPlusNormal"/>
        <w:jc w:val="both"/>
        <w:rPr>
          <w:sz w:val="24"/>
          <w:szCs w:val="24"/>
        </w:rPr>
      </w:pPr>
    </w:p>
    <w:p w:rsidR="0052507B" w:rsidRPr="00BF0183" w:rsidRDefault="0052507B">
      <w:pPr>
        <w:pStyle w:val="ConsPlusNormal"/>
        <w:jc w:val="both"/>
        <w:rPr>
          <w:sz w:val="24"/>
          <w:szCs w:val="24"/>
        </w:rPr>
      </w:pPr>
    </w:p>
    <w:p w:rsidR="0052507B" w:rsidRPr="00BF0183" w:rsidRDefault="0052507B">
      <w:pPr>
        <w:pStyle w:val="ConsPlusNormal"/>
        <w:jc w:val="both"/>
        <w:rPr>
          <w:sz w:val="24"/>
          <w:szCs w:val="24"/>
        </w:rPr>
      </w:pPr>
    </w:p>
    <w:p w:rsidR="007C23E4" w:rsidRPr="00BF0183" w:rsidRDefault="007C23E4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15" w:name="Par423"/>
      <w:bookmarkEnd w:id="15"/>
      <w:r w:rsidRPr="00BF0183">
        <w:rPr>
          <w:rFonts w:ascii="Arial" w:hAnsi="Arial" w:cs="Arial"/>
          <w:sz w:val="24"/>
          <w:szCs w:val="24"/>
        </w:rPr>
        <w:t>ФОРМА ЗАЯВЛЕНИЯ О ПРЕДОСТАВЛЕНИИ ЗЕМЕЛЬН</w:t>
      </w:r>
      <w:r w:rsidR="00CC2BBB" w:rsidRPr="00BF0183">
        <w:rPr>
          <w:rFonts w:ascii="Arial" w:hAnsi="Arial" w:cs="Arial"/>
          <w:sz w:val="24"/>
          <w:szCs w:val="24"/>
        </w:rPr>
        <w:t>ЫХ УЧАСТКОВ</w:t>
      </w:r>
      <w:r w:rsidR="0052507B" w:rsidRPr="00BF0183">
        <w:rPr>
          <w:rFonts w:ascii="Arial" w:hAnsi="Arial" w:cs="Arial"/>
          <w:sz w:val="24"/>
          <w:szCs w:val="24"/>
        </w:rPr>
        <w:t>, НАХОДЯЩЕГОС</w:t>
      </w:r>
      <w:r w:rsidR="00CC2BBB" w:rsidRPr="00BF0183">
        <w:rPr>
          <w:rFonts w:ascii="Arial" w:hAnsi="Arial" w:cs="Arial"/>
          <w:sz w:val="24"/>
          <w:szCs w:val="24"/>
        </w:rPr>
        <w:t>Я В МУНИЦИПАЛЬНОЙ СОБСТВЕННОСТИ,</w:t>
      </w:r>
    </w:p>
    <w:p w:rsidR="007C23E4" w:rsidRPr="00BF0183" w:rsidRDefault="007C23E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 xml:space="preserve"> </w:t>
      </w:r>
      <w:r w:rsidR="00CC2BBB" w:rsidRPr="00BF0183">
        <w:rPr>
          <w:rFonts w:ascii="Arial" w:hAnsi="Arial" w:cs="Arial"/>
          <w:sz w:val="24"/>
          <w:szCs w:val="24"/>
        </w:rPr>
        <w:t xml:space="preserve">В </w:t>
      </w:r>
      <w:r w:rsidRPr="00BF0183">
        <w:rPr>
          <w:rFonts w:ascii="Arial" w:hAnsi="Arial" w:cs="Arial"/>
          <w:sz w:val="24"/>
          <w:szCs w:val="24"/>
        </w:rPr>
        <w:t xml:space="preserve"> </w:t>
      </w:r>
      <w:r w:rsidR="00CC2BBB" w:rsidRPr="00BF0183">
        <w:rPr>
          <w:rFonts w:ascii="Arial" w:hAnsi="Arial" w:cs="Arial"/>
          <w:sz w:val="24"/>
          <w:szCs w:val="24"/>
        </w:rPr>
        <w:t>ПОСТОЯННОЕ (БЕССРОЧНОЕ) ПОЛЬЗОВАНИЕ</w:t>
      </w:r>
    </w:p>
    <w:p w:rsidR="007C23E4" w:rsidRPr="00BF0183" w:rsidRDefault="007C23E4">
      <w:pPr>
        <w:pStyle w:val="ConsPlusNonformat"/>
        <w:rPr>
          <w:rFonts w:ascii="Arial" w:hAnsi="Arial" w:cs="Arial"/>
          <w:sz w:val="24"/>
          <w:szCs w:val="24"/>
        </w:rPr>
      </w:pPr>
    </w:p>
    <w:p w:rsidR="007C23E4" w:rsidRPr="00BF0183" w:rsidRDefault="007C23E4">
      <w:pPr>
        <w:pStyle w:val="ConsPlusNonformat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Pr="00BF0183">
        <w:rPr>
          <w:rFonts w:ascii="Arial" w:hAnsi="Arial" w:cs="Arial"/>
          <w:sz w:val="24"/>
          <w:szCs w:val="24"/>
        </w:rPr>
        <w:tab/>
      </w:r>
      <w:r w:rsidRPr="00BF0183">
        <w:rPr>
          <w:rFonts w:ascii="Arial" w:hAnsi="Arial" w:cs="Arial"/>
          <w:sz w:val="24"/>
          <w:szCs w:val="24"/>
        </w:rPr>
        <w:tab/>
        <w:t xml:space="preserve">Главе </w:t>
      </w:r>
      <w:r w:rsidR="00E92BDF" w:rsidRPr="00BF0183">
        <w:rPr>
          <w:rFonts w:ascii="Arial" w:hAnsi="Arial" w:cs="Arial"/>
          <w:sz w:val="24"/>
          <w:szCs w:val="24"/>
        </w:rPr>
        <w:t>Алешниковско</w:t>
      </w:r>
      <w:r w:rsidR="00E13FA7" w:rsidRPr="00BF0183">
        <w:rPr>
          <w:rFonts w:ascii="Arial" w:hAnsi="Arial" w:cs="Arial"/>
          <w:sz w:val="24"/>
          <w:szCs w:val="24"/>
        </w:rPr>
        <w:t>го</w:t>
      </w:r>
      <w:r w:rsidRPr="00BF0183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7C23E4" w:rsidRPr="00BF0183" w:rsidRDefault="007C23E4" w:rsidP="00486AD4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 xml:space="preserve">                                  </w:t>
      </w:r>
      <w:r w:rsidRPr="00BF0183">
        <w:rPr>
          <w:rFonts w:ascii="Arial" w:hAnsi="Arial" w:cs="Arial"/>
          <w:sz w:val="24"/>
          <w:szCs w:val="24"/>
        </w:rPr>
        <w:tab/>
      </w:r>
      <w:r w:rsidRPr="00BF0183">
        <w:rPr>
          <w:rFonts w:ascii="Arial" w:hAnsi="Arial" w:cs="Arial"/>
          <w:sz w:val="24"/>
          <w:szCs w:val="24"/>
        </w:rPr>
        <w:tab/>
      </w:r>
      <w:r w:rsidRPr="00BF0183">
        <w:rPr>
          <w:rFonts w:ascii="Arial" w:hAnsi="Arial" w:cs="Arial"/>
          <w:sz w:val="24"/>
          <w:szCs w:val="24"/>
        </w:rPr>
        <w:tab/>
      </w:r>
      <w:r w:rsidRPr="00BF0183">
        <w:rPr>
          <w:rFonts w:ascii="Arial" w:hAnsi="Arial" w:cs="Arial"/>
          <w:sz w:val="24"/>
          <w:szCs w:val="24"/>
        </w:rPr>
        <w:tab/>
        <w:t>_______________________________________________</w:t>
      </w:r>
    </w:p>
    <w:p w:rsidR="007C23E4" w:rsidRPr="00BF0183" w:rsidRDefault="007C23E4" w:rsidP="00486AD4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Pr="00BF0183">
        <w:rPr>
          <w:rFonts w:ascii="Arial" w:hAnsi="Arial" w:cs="Arial"/>
          <w:sz w:val="24"/>
          <w:szCs w:val="24"/>
        </w:rPr>
        <w:tab/>
      </w:r>
      <w:r w:rsidRPr="00BF0183">
        <w:rPr>
          <w:rFonts w:ascii="Arial" w:hAnsi="Arial" w:cs="Arial"/>
          <w:sz w:val="24"/>
          <w:szCs w:val="24"/>
        </w:rPr>
        <w:tab/>
      </w:r>
      <w:r w:rsidRPr="00BF0183">
        <w:rPr>
          <w:rFonts w:ascii="Arial" w:hAnsi="Arial" w:cs="Arial"/>
          <w:sz w:val="24"/>
          <w:szCs w:val="24"/>
        </w:rPr>
        <w:tab/>
      </w:r>
      <w:r w:rsidRPr="00BF0183">
        <w:rPr>
          <w:rFonts w:ascii="Arial" w:hAnsi="Arial" w:cs="Arial"/>
          <w:sz w:val="24"/>
          <w:szCs w:val="24"/>
        </w:rPr>
        <w:tab/>
      </w:r>
      <w:r w:rsidRPr="00BF0183">
        <w:rPr>
          <w:rFonts w:ascii="Arial" w:hAnsi="Arial" w:cs="Arial"/>
          <w:sz w:val="24"/>
          <w:szCs w:val="24"/>
        </w:rPr>
        <w:tab/>
        <w:t>(</w:t>
      </w:r>
      <w:r w:rsidRPr="00E35A8D">
        <w:rPr>
          <w:rFonts w:ascii="Arial" w:hAnsi="Arial" w:cs="Arial"/>
          <w:sz w:val="18"/>
          <w:szCs w:val="18"/>
        </w:rPr>
        <w:t>Ф.И.О.)</w:t>
      </w:r>
      <w:r w:rsidRPr="00BF0183">
        <w:rPr>
          <w:rFonts w:ascii="Arial" w:hAnsi="Arial" w:cs="Arial"/>
          <w:sz w:val="24"/>
          <w:szCs w:val="24"/>
        </w:rPr>
        <w:t xml:space="preserve">                                  </w:t>
      </w:r>
      <w:r w:rsidRPr="00BF0183">
        <w:rPr>
          <w:rFonts w:ascii="Arial" w:hAnsi="Arial" w:cs="Arial"/>
          <w:sz w:val="24"/>
          <w:szCs w:val="24"/>
        </w:rPr>
        <w:tab/>
      </w:r>
      <w:r w:rsidRPr="00BF0183">
        <w:rPr>
          <w:rFonts w:ascii="Arial" w:hAnsi="Arial" w:cs="Arial"/>
          <w:sz w:val="24"/>
          <w:szCs w:val="24"/>
        </w:rPr>
        <w:tab/>
      </w:r>
      <w:r w:rsidRPr="00BF0183">
        <w:rPr>
          <w:rFonts w:ascii="Arial" w:hAnsi="Arial" w:cs="Arial"/>
          <w:sz w:val="24"/>
          <w:szCs w:val="24"/>
        </w:rPr>
        <w:tab/>
      </w:r>
      <w:r w:rsidRPr="00BF0183">
        <w:rPr>
          <w:rFonts w:ascii="Arial" w:hAnsi="Arial" w:cs="Arial"/>
          <w:sz w:val="24"/>
          <w:szCs w:val="24"/>
        </w:rPr>
        <w:tab/>
        <w:t xml:space="preserve">                                  </w:t>
      </w:r>
    </w:p>
    <w:p w:rsidR="00A8428A" w:rsidRPr="00BF0183" w:rsidRDefault="00A8428A">
      <w:pPr>
        <w:pStyle w:val="ConsPlusNonformat"/>
        <w:rPr>
          <w:rFonts w:ascii="Arial" w:hAnsi="Arial" w:cs="Arial"/>
          <w:sz w:val="24"/>
          <w:szCs w:val="24"/>
        </w:rPr>
      </w:pPr>
    </w:p>
    <w:p w:rsidR="007C23E4" w:rsidRPr="00BF0183" w:rsidRDefault="007C23E4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16" w:name="Par498"/>
      <w:bookmarkEnd w:id="16"/>
      <w:r w:rsidRPr="00BF0183">
        <w:rPr>
          <w:rFonts w:ascii="Arial" w:hAnsi="Arial" w:cs="Arial"/>
          <w:sz w:val="24"/>
          <w:szCs w:val="24"/>
        </w:rPr>
        <w:t>ЗАЯВЛЕНИЕ № ___</w:t>
      </w:r>
    </w:p>
    <w:p w:rsidR="00F13009" w:rsidRPr="00BF0183" w:rsidRDefault="007C23E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>о предоставлении земельного участка</w:t>
      </w:r>
      <w:r w:rsidR="00A8428A" w:rsidRPr="00BF0183">
        <w:rPr>
          <w:rFonts w:ascii="Arial" w:hAnsi="Arial" w:cs="Arial"/>
          <w:sz w:val="24"/>
          <w:szCs w:val="24"/>
        </w:rPr>
        <w:t>, находящегося в муниципальн</w:t>
      </w:r>
      <w:r w:rsidR="00F13009" w:rsidRPr="00BF0183">
        <w:rPr>
          <w:rFonts w:ascii="Arial" w:hAnsi="Arial" w:cs="Arial"/>
          <w:sz w:val="24"/>
          <w:szCs w:val="24"/>
        </w:rPr>
        <w:t>ой собственности,</w:t>
      </w:r>
    </w:p>
    <w:p w:rsidR="007C23E4" w:rsidRPr="00BF0183" w:rsidRDefault="00F1300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>в постоянное (бессрочное) пользование</w:t>
      </w:r>
    </w:p>
    <w:p w:rsidR="007C23E4" w:rsidRPr="00BF0183" w:rsidRDefault="007C23E4">
      <w:pPr>
        <w:pStyle w:val="ConsPlusNonformat"/>
        <w:rPr>
          <w:rFonts w:ascii="Arial" w:hAnsi="Arial" w:cs="Arial"/>
          <w:sz w:val="24"/>
          <w:szCs w:val="24"/>
        </w:rPr>
      </w:pPr>
    </w:p>
    <w:p w:rsidR="00A8428A" w:rsidRPr="00BF0183" w:rsidRDefault="00A8428A">
      <w:pPr>
        <w:pStyle w:val="ConsPlusNonformat"/>
        <w:rPr>
          <w:rFonts w:ascii="Arial" w:hAnsi="Arial" w:cs="Arial"/>
          <w:sz w:val="24"/>
          <w:szCs w:val="24"/>
        </w:rPr>
      </w:pPr>
    </w:p>
    <w:p w:rsidR="00CB4DD8" w:rsidRPr="00BF0183" w:rsidRDefault="00CB4DD8" w:rsidP="00CB4DD8">
      <w:pPr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>________________________________________</w:t>
      </w:r>
      <w:r w:rsidR="006F6C20" w:rsidRPr="00BF0183">
        <w:rPr>
          <w:rFonts w:ascii="Arial" w:hAnsi="Arial" w:cs="Arial"/>
          <w:sz w:val="24"/>
          <w:szCs w:val="24"/>
        </w:rPr>
        <w:t>_________________________________</w:t>
      </w:r>
    </w:p>
    <w:p w:rsidR="00CB4DD8" w:rsidRPr="00003756" w:rsidRDefault="00CB4DD8" w:rsidP="006F6C20">
      <w:pPr>
        <w:jc w:val="center"/>
        <w:rPr>
          <w:rFonts w:ascii="Arial" w:hAnsi="Arial" w:cs="Arial"/>
          <w:sz w:val="18"/>
          <w:szCs w:val="18"/>
        </w:rPr>
      </w:pPr>
      <w:r w:rsidRPr="00BF0183">
        <w:rPr>
          <w:rFonts w:ascii="Arial" w:hAnsi="Arial" w:cs="Arial"/>
          <w:sz w:val="24"/>
          <w:szCs w:val="24"/>
        </w:rPr>
        <w:t>(</w:t>
      </w:r>
      <w:r w:rsidRPr="00003756">
        <w:rPr>
          <w:rFonts w:ascii="Arial" w:hAnsi="Arial" w:cs="Arial"/>
          <w:sz w:val="18"/>
          <w:szCs w:val="18"/>
        </w:rPr>
        <w:t>наименование юридического лица)</w:t>
      </w:r>
    </w:p>
    <w:p w:rsidR="00CB4DD8" w:rsidRPr="00BF0183" w:rsidRDefault="00CB4DD8" w:rsidP="00CB4DD8">
      <w:pPr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 xml:space="preserve"> в лице ________________________________________________________________</w:t>
      </w:r>
      <w:r w:rsidR="006F6C20" w:rsidRPr="00BF0183">
        <w:rPr>
          <w:rFonts w:ascii="Arial" w:hAnsi="Arial" w:cs="Arial"/>
          <w:sz w:val="24"/>
          <w:szCs w:val="24"/>
        </w:rPr>
        <w:t>______</w:t>
      </w:r>
      <w:r w:rsidRPr="00BF0183">
        <w:rPr>
          <w:rFonts w:ascii="Arial" w:hAnsi="Arial" w:cs="Arial"/>
          <w:sz w:val="24"/>
          <w:szCs w:val="24"/>
        </w:rPr>
        <w:t>,</w:t>
      </w:r>
    </w:p>
    <w:p w:rsidR="00CB4DD8" w:rsidRPr="00003756" w:rsidRDefault="00CB4DD8" w:rsidP="00045C62">
      <w:pPr>
        <w:jc w:val="center"/>
        <w:rPr>
          <w:rFonts w:ascii="Arial" w:hAnsi="Arial" w:cs="Arial"/>
          <w:sz w:val="18"/>
          <w:szCs w:val="18"/>
        </w:rPr>
      </w:pPr>
      <w:r w:rsidRPr="00003756">
        <w:rPr>
          <w:rFonts w:ascii="Arial" w:hAnsi="Arial" w:cs="Arial"/>
          <w:sz w:val="18"/>
          <w:szCs w:val="18"/>
        </w:rPr>
        <w:t>(Ф.И.О., должность представителя)</w:t>
      </w:r>
    </w:p>
    <w:p w:rsidR="00CB4DD8" w:rsidRPr="00BF0183" w:rsidRDefault="00CB4DD8" w:rsidP="00CB4DD8">
      <w:pPr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 xml:space="preserve"> действующего на основании _____________________________________________</w:t>
      </w:r>
      <w:r w:rsidR="006F6C20" w:rsidRPr="00BF0183">
        <w:rPr>
          <w:rFonts w:ascii="Arial" w:hAnsi="Arial" w:cs="Arial"/>
          <w:sz w:val="24"/>
          <w:szCs w:val="24"/>
        </w:rPr>
        <w:t>__________</w:t>
      </w:r>
      <w:r w:rsidRPr="00BF0183">
        <w:rPr>
          <w:rFonts w:ascii="Arial" w:hAnsi="Arial" w:cs="Arial"/>
          <w:sz w:val="24"/>
          <w:szCs w:val="24"/>
        </w:rPr>
        <w:t>,</w:t>
      </w:r>
    </w:p>
    <w:p w:rsidR="00CB4DD8" w:rsidRPr="00090C4B" w:rsidRDefault="00CB4DD8" w:rsidP="00CB4DD8">
      <w:pPr>
        <w:rPr>
          <w:rFonts w:ascii="Arial" w:hAnsi="Arial" w:cs="Arial"/>
          <w:sz w:val="18"/>
          <w:szCs w:val="18"/>
        </w:rPr>
      </w:pPr>
      <w:r w:rsidRPr="00BF0183">
        <w:rPr>
          <w:rFonts w:ascii="Arial" w:hAnsi="Arial" w:cs="Arial"/>
          <w:sz w:val="24"/>
          <w:szCs w:val="24"/>
        </w:rPr>
        <w:t xml:space="preserve">      </w:t>
      </w:r>
      <w:r w:rsidR="008B0D77" w:rsidRPr="00BF0183">
        <w:rPr>
          <w:rFonts w:ascii="Arial" w:hAnsi="Arial" w:cs="Arial"/>
          <w:sz w:val="24"/>
          <w:szCs w:val="24"/>
        </w:rPr>
        <w:t xml:space="preserve">                           </w:t>
      </w:r>
      <w:r w:rsidRPr="00BF0183">
        <w:rPr>
          <w:rFonts w:ascii="Arial" w:hAnsi="Arial" w:cs="Arial"/>
          <w:sz w:val="24"/>
          <w:szCs w:val="24"/>
        </w:rPr>
        <w:t xml:space="preserve"> </w:t>
      </w:r>
      <w:r w:rsidRPr="00090C4B">
        <w:rPr>
          <w:rFonts w:ascii="Arial" w:hAnsi="Arial" w:cs="Arial"/>
          <w:sz w:val="18"/>
          <w:szCs w:val="18"/>
        </w:rPr>
        <w:t>(наименование документа, подтверждающего полномочия представителя)</w:t>
      </w:r>
    </w:p>
    <w:p w:rsidR="00CB4DD8" w:rsidRPr="00BF0183" w:rsidRDefault="00CB4DD8" w:rsidP="00CB4DD8">
      <w:pPr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 xml:space="preserve"> просит Вас предоставить земельный участок, ____________________________</w:t>
      </w:r>
      <w:r w:rsidR="008B0D77" w:rsidRPr="00BF0183">
        <w:rPr>
          <w:rFonts w:ascii="Arial" w:hAnsi="Arial" w:cs="Arial"/>
          <w:sz w:val="24"/>
          <w:szCs w:val="24"/>
        </w:rPr>
        <w:t>_____________</w:t>
      </w:r>
      <w:r w:rsidRPr="00BF0183">
        <w:rPr>
          <w:rFonts w:ascii="Arial" w:hAnsi="Arial" w:cs="Arial"/>
          <w:sz w:val="24"/>
          <w:szCs w:val="24"/>
        </w:rPr>
        <w:t>,</w:t>
      </w:r>
    </w:p>
    <w:p w:rsidR="00CB4DD8" w:rsidRPr="00090C4B" w:rsidRDefault="00CB4DD8" w:rsidP="00CB4DD8">
      <w:pPr>
        <w:rPr>
          <w:rFonts w:ascii="Arial" w:hAnsi="Arial" w:cs="Arial"/>
          <w:sz w:val="18"/>
          <w:szCs w:val="18"/>
        </w:rPr>
      </w:pPr>
      <w:r w:rsidRPr="00BF0183">
        <w:rPr>
          <w:rFonts w:ascii="Arial" w:hAnsi="Arial" w:cs="Arial"/>
          <w:sz w:val="24"/>
          <w:szCs w:val="24"/>
        </w:rPr>
        <w:t xml:space="preserve">           </w:t>
      </w:r>
      <w:r w:rsidR="008B0D77" w:rsidRPr="00BF0183">
        <w:rPr>
          <w:rFonts w:ascii="Arial" w:hAnsi="Arial" w:cs="Arial"/>
          <w:sz w:val="24"/>
          <w:szCs w:val="24"/>
        </w:rPr>
        <w:t xml:space="preserve">                          </w:t>
      </w:r>
      <w:r w:rsidRPr="00090C4B">
        <w:rPr>
          <w:rFonts w:ascii="Arial" w:hAnsi="Arial" w:cs="Arial"/>
          <w:sz w:val="18"/>
          <w:szCs w:val="18"/>
        </w:rPr>
        <w:t>(указывается местоположение, общая площадь земельного участка)</w:t>
      </w:r>
    </w:p>
    <w:p w:rsidR="00CB4DD8" w:rsidRPr="00BF0183" w:rsidRDefault="00CB4DD8" w:rsidP="00CB4DD8">
      <w:pPr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 xml:space="preserve"> находящийся на праве __________________________________________________</w:t>
      </w:r>
      <w:r w:rsidR="008B0D77" w:rsidRPr="00BF0183">
        <w:rPr>
          <w:rFonts w:ascii="Arial" w:hAnsi="Arial" w:cs="Arial"/>
          <w:sz w:val="24"/>
          <w:szCs w:val="24"/>
        </w:rPr>
        <w:t>___________</w:t>
      </w:r>
      <w:r w:rsidRPr="00BF0183">
        <w:rPr>
          <w:rFonts w:ascii="Arial" w:hAnsi="Arial" w:cs="Arial"/>
          <w:sz w:val="24"/>
          <w:szCs w:val="24"/>
        </w:rPr>
        <w:t>,</w:t>
      </w:r>
    </w:p>
    <w:p w:rsidR="00CB4DD8" w:rsidRPr="00090C4B" w:rsidRDefault="00CB4DD8" w:rsidP="00CB4DD8">
      <w:pPr>
        <w:rPr>
          <w:rFonts w:ascii="Arial" w:hAnsi="Arial" w:cs="Arial"/>
          <w:sz w:val="18"/>
          <w:szCs w:val="18"/>
        </w:rPr>
      </w:pPr>
      <w:r w:rsidRPr="00BF0183">
        <w:rPr>
          <w:rFonts w:ascii="Arial" w:hAnsi="Arial" w:cs="Arial"/>
          <w:sz w:val="24"/>
          <w:szCs w:val="24"/>
        </w:rPr>
        <w:t xml:space="preserve">                             </w:t>
      </w:r>
      <w:r w:rsidR="008B0D77" w:rsidRPr="00BF0183">
        <w:rPr>
          <w:rFonts w:ascii="Arial" w:hAnsi="Arial" w:cs="Arial"/>
          <w:sz w:val="24"/>
          <w:szCs w:val="24"/>
        </w:rPr>
        <w:t xml:space="preserve">                    </w:t>
      </w:r>
      <w:r w:rsidRPr="00BF0183">
        <w:rPr>
          <w:rFonts w:ascii="Arial" w:hAnsi="Arial" w:cs="Arial"/>
          <w:sz w:val="24"/>
          <w:szCs w:val="24"/>
        </w:rPr>
        <w:t>(</w:t>
      </w:r>
      <w:r w:rsidRPr="00090C4B">
        <w:rPr>
          <w:rFonts w:ascii="Arial" w:hAnsi="Arial" w:cs="Arial"/>
          <w:sz w:val="18"/>
          <w:szCs w:val="18"/>
        </w:rPr>
        <w:t>наименование существующего права)</w:t>
      </w:r>
    </w:p>
    <w:p w:rsidR="00CB4DD8" w:rsidRPr="00BF0183" w:rsidRDefault="00CB4DD8" w:rsidP="00A84815">
      <w:pPr>
        <w:ind w:left="0" w:firstLine="0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 xml:space="preserve"> в соответствии с п. 2 ст. 39.9 Земельного кодекса  Российской  Федерации</w:t>
      </w:r>
      <w:r w:rsidR="00A84815" w:rsidRPr="00BF0183">
        <w:rPr>
          <w:rFonts w:ascii="Arial" w:hAnsi="Arial" w:cs="Arial"/>
          <w:sz w:val="24"/>
          <w:szCs w:val="24"/>
        </w:rPr>
        <w:t xml:space="preserve"> </w:t>
      </w:r>
      <w:r w:rsidRPr="00BF0183">
        <w:rPr>
          <w:rFonts w:ascii="Arial" w:hAnsi="Arial" w:cs="Arial"/>
          <w:sz w:val="24"/>
          <w:szCs w:val="24"/>
        </w:rPr>
        <w:t>на праве постоянного (бессрочного) пользования</w:t>
      </w:r>
    </w:p>
    <w:p w:rsidR="00CB4DD8" w:rsidRPr="00BF0183" w:rsidRDefault="00CB4DD8" w:rsidP="00A84815">
      <w:pPr>
        <w:ind w:left="0" w:firstLine="0"/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 xml:space="preserve"> для ___________________________________________________________________</w:t>
      </w:r>
      <w:r w:rsidR="008B0D77" w:rsidRPr="00BF0183">
        <w:rPr>
          <w:rFonts w:ascii="Arial" w:hAnsi="Arial" w:cs="Arial"/>
          <w:sz w:val="24"/>
          <w:szCs w:val="24"/>
        </w:rPr>
        <w:t>______</w:t>
      </w:r>
    </w:p>
    <w:p w:rsidR="00CB4DD8" w:rsidRPr="00090C4B" w:rsidRDefault="00CB4DD8" w:rsidP="00CB4DD8">
      <w:pPr>
        <w:rPr>
          <w:rFonts w:ascii="Arial" w:hAnsi="Arial" w:cs="Arial"/>
          <w:sz w:val="18"/>
          <w:szCs w:val="18"/>
        </w:rPr>
      </w:pPr>
      <w:r w:rsidRPr="00090C4B">
        <w:rPr>
          <w:rFonts w:ascii="Arial" w:hAnsi="Arial" w:cs="Arial"/>
          <w:sz w:val="18"/>
          <w:szCs w:val="18"/>
        </w:rPr>
        <w:t xml:space="preserve">          </w:t>
      </w:r>
      <w:r w:rsidR="008B0D77" w:rsidRPr="00090C4B">
        <w:rPr>
          <w:rFonts w:ascii="Arial" w:hAnsi="Arial" w:cs="Arial"/>
          <w:sz w:val="18"/>
          <w:szCs w:val="18"/>
        </w:rPr>
        <w:t xml:space="preserve">                             </w:t>
      </w:r>
      <w:r w:rsidRPr="00090C4B">
        <w:rPr>
          <w:rFonts w:ascii="Arial" w:hAnsi="Arial" w:cs="Arial"/>
          <w:sz w:val="18"/>
          <w:szCs w:val="18"/>
        </w:rPr>
        <w:t>(указывается цель использования земельного участка)</w:t>
      </w:r>
    </w:p>
    <w:p w:rsidR="00CB4DD8" w:rsidRPr="00BF0183" w:rsidRDefault="00CB4DD8" w:rsidP="00CB4DD8">
      <w:pPr>
        <w:rPr>
          <w:rFonts w:ascii="Arial" w:hAnsi="Arial" w:cs="Arial"/>
          <w:sz w:val="24"/>
          <w:szCs w:val="24"/>
        </w:rPr>
      </w:pPr>
      <w:r w:rsidRPr="00BF0183">
        <w:rPr>
          <w:rFonts w:ascii="Arial" w:hAnsi="Arial" w:cs="Arial"/>
          <w:sz w:val="24"/>
          <w:szCs w:val="24"/>
        </w:rPr>
        <w:t xml:space="preserve"> Сведения о заявителе (заявителях):</w:t>
      </w:r>
    </w:p>
    <w:p w:rsidR="00CB4DD8" w:rsidRPr="00BF0183" w:rsidRDefault="00CB4DD8" w:rsidP="00CB4DD8">
      <w:pPr>
        <w:ind w:firstLine="720"/>
        <w:rPr>
          <w:rFonts w:ascii="Arial" w:hAnsi="Arial" w:cs="Arial"/>
          <w:sz w:val="24"/>
          <w:szCs w:val="24"/>
        </w:rPr>
      </w:pPr>
    </w:p>
    <w:tbl>
      <w:tblPr>
        <w:tblW w:w="950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/>
      </w:tblPr>
      <w:tblGrid>
        <w:gridCol w:w="5103"/>
        <w:gridCol w:w="4397"/>
      </w:tblGrid>
      <w:tr w:rsidR="00CB4DD8" w:rsidRPr="00BF0183">
        <w:tc>
          <w:tcPr>
            <w:tcW w:w="5103" w:type="dxa"/>
          </w:tcPr>
          <w:p w:rsidR="00CB4DD8" w:rsidRPr="00BF0183" w:rsidRDefault="00CB4DD8" w:rsidP="00C91A32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BF0183">
              <w:rPr>
                <w:rFonts w:ascii="Arial" w:hAnsi="Arial" w:cs="Arial"/>
                <w:sz w:val="24"/>
                <w:szCs w:val="24"/>
              </w:rPr>
              <w:t>Для юридического лица реквизиты (ОГРН, ИНН, адрес (место нахождения)</w:t>
            </w:r>
          </w:p>
          <w:p w:rsidR="00CB4DD8" w:rsidRPr="00BF0183" w:rsidRDefault="00CB4DD8" w:rsidP="00C91A32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BF0183">
              <w:rPr>
                <w:rFonts w:ascii="Arial" w:hAnsi="Arial" w:cs="Arial"/>
                <w:sz w:val="24"/>
                <w:szCs w:val="24"/>
              </w:rPr>
              <w:t xml:space="preserve">Для физического лица (представителя юридического лица) паспортные данные </w:t>
            </w:r>
            <w:r w:rsidRPr="00BF0183">
              <w:rPr>
                <w:rFonts w:ascii="Arial" w:hAnsi="Arial" w:cs="Arial"/>
                <w:sz w:val="24"/>
                <w:szCs w:val="24"/>
              </w:rPr>
              <w:lastRenderedPageBreak/>
              <w:t>(серия, номер, кем и когда выдан, код подразделения, адрес регистрации), адрес места жительства (при несовпадении с адресом регистрации), ИНН</w:t>
            </w:r>
          </w:p>
          <w:p w:rsidR="00C91A32" w:rsidRPr="00BF0183" w:rsidRDefault="00C91A32" w:rsidP="00C91A32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7" w:type="dxa"/>
          </w:tcPr>
          <w:p w:rsidR="00CB4DD8" w:rsidRPr="00BF0183" w:rsidRDefault="00CB4DD8" w:rsidP="008B05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1A32" w:rsidRPr="00BF0183">
        <w:tc>
          <w:tcPr>
            <w:tcW w:w="5103" w:type="dxa"/>
          </w:tcPr>
          <w:p w:rsidR="00C91A32" w:rsidRPr="00BF0183" w:rsidRDefault="00C91A32" w:rsidP="00C91A32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BF0183">
              <w:rPr>
                <w:rFonts w:ascii="Arial" w:hAnsi="Arial" w:cs="Arial"/>
                <w:sz w:val="24"/>
                <w:szCs w:val="24"/>
              </w:rPr>
              <w:lastRenderedPageBreak/>
              <w:t>Контактный телефон, почтовый адрес и (или) адрес электронной почты</w:t>
            </w:r>
          </w:p>
          <w:p w:rsidR="00C91A32" w:rsidRPr="00BF0183" w:rsidRDefault="00C91A32" w:rsidP="00C91A32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7" w:type="dxa"/>
          </w:tcPr>
          <w:p w:rsidR="00C91A32" w:rsidRPr="00BF0183" w:rsidRDefault="00C91A32" w:rsidP="008B05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1A32" w:rsidRPr="00BF0183">
        <w:tc>
          <w:tcPr>
            <w:tcW w:w="5103" w:type="dxa"/>
          </w:tcPr>
          <w:p w:rsidR="00C91A32" w:rsidRPr="00BF0183" w:rsidRDefault="00C91A32" w:rsidP="00C91A32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BF0183">
              <w:rPr>
                <w:rFonts w:ascii="Arial" w:hAnsi="Arial" w:cs="Arial"/>
                <w:sz w:val="24"/>
                <w:szCs w:val="24"/>
              </w:rPr>
              <w:t>Сведения о земельном участке</w:t>
            </w:r>
          </w:p>
          <w:p w:rsidR="00C91A32" w:rsidRPr="00BF0183" w:rsidRDefault="00C91A32" w:rsidP="00C91A32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7" w:type="dxa"/>
          </w:tcPr>
          <w:p w:rsidR="00C91A32" w:rsidRPr="00BF0183" w:rsidRDefault="00C91A32" w:rsidP="008B05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0957" w:rsidRPr="00BF0183">
        <w:trPr>
          <w:trHeight w:val="2153"/>
        </w:trPr>
        <w:tc>
          <w:tcPr>
            <w:tcW w:w="5103" w:type="dxa"/>
          </w:tcPr>
          <w:p w:rsidR="00D50957" w:rsidRPr="00BF0183" w:rsidRDefault="00D50957" w:rsidP="00D50957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BF0183">
              <w:rPr>
                <w:rFonts w:ascii="Arial" w:hAnsi="Arial" w:cs="Arial"/>
                <w:sz w:val="24"/>
                <w:szCs w:val="24"/>
              </w:rPr>
              <w:t>Реквизиты решения об утверждении документа территориального планирования и (или) проекта планировки территории в случае, если земельный участок предоставляется для размещения объектов, предусмотренных этим документом и (или) этим проектом</w:t>
            </w:r>
          </w:p>
          <w:p w:rsidR="00D50957" w:rsidRPr="00BF0183" w:rsidRDefault="00D50957" w:rsidP="00C91A32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7" w:type="dxa"/>
          </w:tcPr>
          <w:p w:rsidR="00D50957" w:rsidRPr="00BF0183" w:rsidRDefault="00D50957" w:rsidP="008B05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1A32" w:rsidRPr="00BF0183">
        <w:tc>
          <w:tcPr>
            <w:tcW w:w="5103" w:type="dxa"/>
          </w:tcPr>
          <w:p w:rsidR="00C91A32" w:rsidRPr="00BF0183" w:rsidRDefault="00C91A32" w:rsidP="00C91A32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BF0183">
              <w:rPr>
                <w:rFonts w:ascii="Arial" w:hAnsi="Arial" w:cs="Arial"/>
                <w:sz w:val="24"/>
                <w:szCs w:val="24"/>
              </w:rPr>
              <w:t>Реквизиты решения о предварительном согласовании предоставления земельного участка в случае, если испрашиваемый земельный участок вновь образован или его границы уточнялись на основании данного решения</w:t>
            </w:r>
          </w:p>
          <w:p w:rsidR="00C91A32" w:rsidRPr="00BF0183" w:rsidRDefault="00C91A32" w:rsidP="00C91A32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7" w:type="dxa"/>
          </w:tcPr>
          <w:p w:rsidR="00C91A32" w:rsidRPr="00BF0183" w:rsidRDefault="00C91A32" w:rsidP="008B05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1A32" w:rsidRPr="00BF0183">
        <w:tc>
          <w:tcPr>
            <w:tcW w:w="5103" w:type="dxa"/>
          </w:tcPr>
          <w:p w:rsidR="00C91A32" w:rsidRPr="00BF0183" w:rsidRDefault="00C91A32" w:rsidP="00C91A32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BF0183">
              <w:rPr>
                <w:rFonts w:ascii="Arial" w:hAnsi="Arial" w:cs="Arial"/>
                <w:sz w:val="24"/>
                <w:szCs w:val="24"/>
              </w:rPr>
              <w:t>Реквизиты решения об изъятии земельного участка для государственных нужд в случае, если земельный участок предоставляется взамен земельного участка, изымаемого для нужд</w:t>
            </w:r>
          </w:p>
          <w:p w:rsidR="00C91A32" w:rsidRPr="00BF0183" w:rsidRDefault="00C91A32" w:rsidP="00C91A32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7" w:type="dxa"/>
          </w:tcPr>
          <w:p w:rsidR="00C91A32" w:rsidRPr="00BF0183" w:rsidRDefault="00C91A32" w:rsidP="008B05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B4DD8" w:rsidRPr="00BF0183" w:rsidRDefault="00CB4DD8" w:rsidP="0096143C">
      <w:pPr>
        <w:widowControl/>
        <w:suppressAutoHyphens w:val="0"/>
        <w:autoSpaceDE w:val="0"/>
        <w:autoSpaceDN w:val="0"/>
        <w:adjustRightInd w:val="0"/>
        <w:ind w:left="0" w:firstLine="0"/>
        <w:jc w:val="left"/>
        <w:rPr>
          <w:rFonts w:ascii="Arial" w:hAnsi="Arial" w:cs="Arial"/>
          <w:kern w:val="0"/>
          <w:sz w:val="24"/>
          <w:szCs w:val="24"/>
          <w:lang w:eastAsia="ru-RU"/>
        </w:rPr>
      </w:pPr>
    </w:p>
    <w:p w:rsidR="00AD5B6E" w:rsidRPr="00BF0183" w:rsidRDefault="0096143C" w:rsidP="0096143C">
      <w:pPr>
        <w:widowControl/>
        <w:suppressAutoHyphens w:val="0"/>
        <w:autoSpaceDE w:val="0"/>
        <w:autoSpaceDN w:val="0"/>
        <w:adjustRightInd w:val="0"/>
        <w:ind w:left="0" w:firstLine="0"/>
        <w:jc w:val="left"/>
        <w:rPr>
          <w:rFonts w:ascii="Arial" w:hAnsi="Arial" w:cs="Arial"/>
          <w:kern w:val="0"/>
          <w:sz w:val="24"/>
          <w:szCs w:val="24"/>
          <w:lang w:eastAsia="ru-RU"/>
        </w:rPr>
      </w:pPr>
      <w:r w:rsidRPr="00BF0183">
        <w:rPr>
          <w:rFonts w:ascii="Arial" w:hAnsi="Arial" w:cs="Arial"/>
          <w:kern w:val="0"/>
          <w:sz w:val="24"/>
          <w:szCs w:val="24"/>
          <w:lang w:eastAsia="ru-RU"/>
        </w:rPr>
        <w:t xml:space="preserve">Я согласен(а) на обработку персональных данных в </w:t>
      </w:r>
      <w:r w:rsidR="00AD5B6E" w:rsidRPr="00BF0183">
        <w:rPr>
          <w:rFonts w:ascii="Arial" w:hAnsi="Arial" w:cs="Arial"/>
          <w:kern w:val="0"/>
          <w:sz w:val="24"/>
          <w:szCs w:val="24"/>
          <w:lang w:eastAsia="ru-RU"/>
        </w:rPr>
        <w:t>А</w:t>
      </w:r>
      <w:r w:rsidRPr="00BF0183">
        <w:rPr>
          <w:rFonts w:ascii="Arial" w:hAnsi="Arial" w:cs="Arial"/>
          <w:kern w:val="0"/>
          <w:sz w:val="24"/>
          <w:szCs w:val="24"/>
          <w:lang w:eastAsia="ru-RU"/>
        </w:rPr>
        <w:t>дминистрации</w:t>
      </w:r>
      <w:r w:rsidR="00AD5B6E" w:rsidRPr="00BF0183">
        <w:rPr>
          <w:rFonts w:ascii="Arial" w:hAnsi="Arial" w:cs="Arial"/>
          <w:kern w:val="0"/>
          <w:sz w:val="24"/>
          <w:szCs w:val="24"/>
          <w:lang w:eastAsia="ru-RU"/>
        </w:rPr>
        <w:t>.</w:t>
      </w:r>
      <w:r w:rsidRPr="00BF0183">
        <w:rPr>
          <w:rFonts w:ascii="Arial" w:hAnsi="Arial" w:cs="Arial"/>
          <w:kern w:val="0"/>
          <w:sz w:val="24"/>
          <w:szCs w:val="24"/>
          <w:lang w:eastAsia="ru-RU"/>
        </w:rPr>
        <w:t xml:space="preserve"> </w:t>
      </w:r>
    </w:p>
    <w:p w:rsidR="00AD5B6E" w:rsidRPr="00BF0183" w:rsidRDefault="00AD5B6E" w:rsidP="0096143C">
      <w:pPr>
        <w:widowControl/>
        <w:suppressAutoHyphens w:val="0"/>
        <w:autoSpaceDE w:val="0"/>
        <w:autoSpaceDN w:val="0"/>
        <w:adjustRightInd w:val="0"/>
        <w:ind w:left="0" w:firstLine="0"/>
        <w:jc w:val="left"/>
        <w:rPr>
          <w:rFonts w:ascii="Arial" w:hAnsi="Arial" w:cs="Arial"/>
          <w:kern w:val="0"/>
          <w:sz w:val="24"/>
          <w:szCs w:val="24"/>
          <w:lang w:eastAsia="ru-RU"/>
        </w:rPr>
      </w:pPr>
    </w:p>
    <w:p w:rsidR="0096143C" w:rsidRPr="00BF0183" w:rsidRDefault="0096143C" w:rsidP="0096143C">
      <w:pPr>
        <w:widowControl/>
        <w:suppressAutoHyphens w:val="0"/>
        <w:autoSpaceDE w:val="0"/>
        <w:autoSpaceDN w:val="0"/>
        <w:adjustRightInd w:val="0"/>
        <w:ind w:left="0" w:firstLine="0"/>
        <w:jc w:val="left"/>
        <w:rPr>
          <w:rFonts w:ascii="Arial" w:hAnsi="Arial" w:cs="Arial"/>
          <w:kern w:val="0"/>
          <w:sz w:val="24"/>
          <w:szCs w:val="24"/>
          <w:lang w:eastAsia="ru-RU"/>
        </w:rPr>
      </w:pPr>
      <w:r w:rsidRPr="00BF0183">
        <w:rPr>
          <w:rFonts w:ascii="Arial" w:hAnsi="Arial" w:cs="Arial"/>
          <w:kern w:val="0"/>
          <w:sz w:val="24"/>
          <w:szCs w:val="24"/>
          <w:lang w:eastAsia="ru-RU"/>
        </w:rPr>
        <w:t>Заявитель:</w:t>
      </w:r>
    </w:p>
    <w:p w:rsidR="0096143C" w:rsidRPr="00BF0183" w:rsidRDefault="0096143C" w:rsidP="0096143C">
      <w:pPr>
        <w:widowControl/>
        <w:suppressAutoHyphens w:val="0"/>
        <w:autoSpaceDE w:val="0"/>
        <w:autoSpaceDN w:val="0"/>
        <w:adjustRightInd w:val="0"/>
        <w:ind w:left="0" w:firstLine="0"/>
        <w:jc w:val="left"/>
        <w:rPr>
          <w:rFonts w:ascii="Arial" w:hAnsi="Arial" w:cs="Arial"/>
          <w:kern w:val="0"/>
          <w:sz w:val="24"/>
          <w:szCs w:val="24"/>
          <w:lang w:eastAsia="ru-RU"/>
        </w:rPr>
      </w:pPr>
      <w:r w:rsidRPr="00BF0183">
        <w:rPr>
          <w:rFonts w:ascii="Arial" w:hAnsi="Arial" w:cs="Arial"/>
          <w:kern w:val="0"/>
          <w:sz w:val="24"/>
          <w:szCs w:val="24"/>
          <w:lang w:eastAsia="ru-RU"/>
        </w:rPr>
        <w:t>________________________ _________ _____________________________________</w:t>
      </w:r>
    </w:p>
    <w:p w:rsidR="0096143C" w:rsidRPr="00090C4B" w:rsidRDefault="00AD5B6E" w:rsidP="0096143C">
      <w:pPr>
        <w:widowControl/>
        <w:suppressAutoHyphens w:val="0"/>
        <w:autoSpaceDE w:val="0"/>
        <w:autoSpaceDN w:val="0"/>
        <w:adjustRightInd w:val="0"/>
        <w:ind w:left="0" w:firstLine="0"/>
        <w:jc w:val="left"/>
        <w:rPr>
          <w:rFonts w:ascii="Arial" w:hAnsi="Arial" w:cs="Arial"/>
          <w:kern w:val="0"/>
          <w:sz w:val="18"/>
          <w:szCs w:val="18"/>
          <w:lang w:eastAsia="ru-RU"/>
        </w:rPr>
      </w:pPr>
      <w:r w:rsidRPr="00BF0183">
        <w:rPr>
          <w:rFonts w:ascii="Arial" w:hAnsi="Arial" w:cs="Arial"/>
          <w:kern w:val="0"/>
          <w:sz w:val="24"/>
          <w:szCs w:val="24"/>
          <w:lang w:eastAsia="ru-RU"/>
        </w:rPr>
        <w:t>.</w:t>
      </w:r>
      <w:r w:rsidR="0096143C" w:rsidRPr="00BF0183">
        <w:rPr>
          <w:rFonts w:ascii="Arial" w:hAnsi="Arial" w:cs="Arial"/>
          <w:kern w:val="0"/>
          <w:sz w:val="24"/>
          <w:szCs w:val="24"/>
          <w:lang w:eastAsia="ru-RU"/>
        </w:rPr>
        <w:t>(</w:t>
      </w:r>
      <w:r w:rsidR="0096143C" w:rsidRPr="00090C4B">
        <w:rPr>
          <w:rFonts w:ascii="Arial" w:hAnsi="Arial" w:cs="Arial"/>
          <w:kern w:val="0"/>
          <w:sz w:val="18"/>
          <w:szCs w:val="18"/>
          <w:lang w:eastAsia="ru-RU"/>
        </w:rPr>
        <w:t>должность представителя (подпись) (имя, отчество, фамилия представителя</w:t>
      </w:r>
    </w:p>
    <w:p w:rsidR="0096143C" w:rsidRPr="00090C4B" w:rsidRDefault="0096143C" w:rsidP="0096143C">
      <w:pPr>
        <w:widowControl/>
        <w:suppressAutoHyphens w:val="0"/>
        <w:autoSpaceDE w:val="0"/>
        <w:autoSpaceDN w:val="0"/>
        <w:adjustRightInd w:val="0"/>
        <w:ind w:left="0" w:firstLine="0"/>
        <w:jc w:val="left"/>
        <w:rPr>
          <w:rFonts w:ascii="Arial" w:hAnsi="Arial" w:cs="Arial"/>
          <w:kern w:val="0"/>
          <w:sz w:val="18"/>
          <w:szCs w:val="18"/>
          <w:lang w:eastAsia="ru-RU"/>
        </w:rPr>
      </w:pPr>
      <w:r w:rsidRPr="00090C4B">
        <w:rPr>
          <w:rFonts w:ascii="Arial" w:hAnsi="Arial" w:cs="Arial"/>
          <w:kern w:val="0"/>
          <w:sz w:val="18"/>
          <w:szCs w:val="18"/>
          <w:lang w:eastAsia="ru-RU"/>
        </w:rPr>
        <w:t>юридического лица) юридического лица, физического лица)</w:t>
      </w:r>
    </w:p>
    <w:p w:rsidR="00AD5B6E" w:rsidRPr="00BF0183" w:rsidRDefault="00AD5B6E" w:rsidP="0096143C">
      <w:pPr>
        <w:widowControl/>
        <w:suppressAutoHyphens w:val="0"/>
        <w:autoSpaceDE w:val="0"/>
        <w:autoSpaceDN w:val="0"/>
        <w:adjustRightInd w:val="0"/>
        <w:ind w:left="0" w:firstLine="0"/>
        <w:jc w:val="left"/>
        <w:rPr>
          <w:rFonts w:ascii="Arial" w:hAnsi="Arial" w:cs="Arial"/>
          <w:kern w:val="0"/>
          <w:sz w:val="24"/>
          <w:szCs w:val="24"/>
          <w:lang w:eastAsia="ru-RU"/>
        </w:rPr>
      </w:pPr>
    </w:p>
    <w:p w:rsidR="0096143C" w:rsidRPr="00BF0183" w:rsidRDefault="0096143C" w:rsidP="0096143C">
      <w:pPr>
        <w:widowControl/>
        <w:suppressAutoHyphens w:val="0"/>
        <w:autoSpaceDE w:val="0"/>
        <w:autoSpaceDN w:val="0"/>
        <w:adjustRightInd w:val="0"/>
        <w:ind w:left="0" w:firstLine="0"/>
        <w:jc w:val="left"/>
        <w:rPr>
          <w:rFonts w:ascii="Arial" w:hAnsi="Arial" w:cs="Arial"/>
          <w:kern w:val="0"/>
          <w:sz w:val="24"/>
          <w:szCs w:val="24"/>
          <w:lang w:eastAsia="ru-RU"/>
        </w:rPr>
      </w:pPr>
      <w:r w:rsidRPr="00BF0183">
        <w:rPr>
          <w:rFonts w:ascii="Arial" w:hAnsi="Arial" w:cs="Arial"/>
          <w:kern w:val="0"/>
          <w:sz w:val="24"/>
          <w:szCs w:val="24"/>
          <w:lang w:eastAsia="ru-RU"/>
        </w:rPr>
        <w:t>М.П.</w:t>
      </w:r>
    </w:p>
    <w:p w:rsidR="00AD5B6E" w:rsidRPr="00BF0183" w:rsidRDefault="00AD5B6E" w:rsidP="0096143C">
      <w:pPr>
        <w:widowControl/>
        <w:suppressAutoHyphens w:val="0"/>
        <w:autoSpaceDE w:val="0"/>
        <w:autoSpaceDN w:val="0"/>
        <w:adjustRightInd w:val="0"/>
        <w:ind w:left="0" w:firstLine="0"/>
        <w:jc w:val="left"/>
        <w:rPr>
          <w:rFonts w:ascii="Arial" w:hAnsi="Arial" w:cs="Arial"/>
          <w:kern w:val="0"/>
          <w:sz w:val="24"/>
          <w:szCs w:val="24"/>
          <w:lang w:eastAsia="ru-RU"/>
        </w:rPr>
      </w:pPr>
    </w:p>
    <w:p w:rsidR="0096143C" w:rsidRPr="00090C4B" w:rsidRDefault="0096143C" w:rsidP="0096143C">
      <w:pPr>
        <w:widowControl/>
        <w:suppressAutoHyphens w:val="0"/>
        <w:autoSpaceDE w:val="0"/>
        <w:autoSpaceDN w:val="0"/>
        <w:adjustRightInd w:val="0"/>
        <w:ind w:left="0" w:firstLine="0"/>
        <w:jc w:val="left"/>
        <w:rPr>
          <w:rFonts w:ascii="Arial" w:hAnsi="Arial" w:cs="Arial"/>
          <w:kern w:val="0"/>
          <w:sz w:val="18"/>
          <w:szCs w:val="18"/>
          <w:lang w:eastAsia="ru-RU"/>
        </w:rPr>
      </w:pPr>
      <w:r w:rsidRPr="00090C4B">
        <w:rPr>
          <w:rFonts w:ascii="Arial" w:hAnsi="Arial" w:cs="Arial"/>
          <w:kern w:val="0"/>
          <w:sz w:val="18"/>
          <w:szCs w:val="18"/>
          <w:lang w:eastAsia="ru-RU"/>
        </w:rPr>
        <w:t>«__» ________________ 20___ г.</w:t>
      </w:r>
    </w:p>
    <w:p w:rsidR="0096143C" w:rsidRPr="00090C4B" w:rsidRDefault="0096143C" w:rsidP="0096143C">
      <w:pPr>
        <w:widowControl/>
        <w:suppressAutoHyphens w:val="0"/>
        <w:autoSpaceDE w:val="0"/>
        <w:autoSpaceDN w:val="0"/>
        <w:adjustRightInd w:val="0"/>
        <w:ind w:left="0" w:firstLine="0"/>
        <w:jc w:val="left"/>
        <w:rPr>
          <w:rFonts w:ascii="Arial" w:hAnsi="Arial" w:cs="Arial"/>
          <w:kern w:val="0"/>
          <w:sz w:val="18"/>
          <w:szCs w:val="18"/>
          <w:lang w:eastAsia="ru-RU"/>
        </w:rPr>
      </w:pPr>
      <w:r w:rsidRPr="00090C4B">
        <w:rPr>
          <w:rFonts w:ascii="Arial" w:hAnsi="Arial" w:cs="Arial"/>
          <w:kern w:val="0"/>
          <w:sz w:val="18"/>
          <w:szCs w:val="18"/>
          <w:lang w:eastAsia="ru-RU"/>
        </w:rPr>
        <w:t>*) Сведения указываются на день составления заявки.</w:t>
      </w:r>
    </w:p>
    <w:p w:rsidR="007C23E4" w:rsidRPr="00090C4B" w:rsidRDefault="007C23E4">
      <w:pPr>
        <w:pStyle w:val="ConsPlusNonformat"/>
        <w:ind w:left="3969"/>
        <w:jc w:val="both"/>
        <w:rPr>
          <w:rFonts w:ascii="Arial" w:hAnsi="Arial" w:cs="Arial"/>
          <w:kern w:val="0"/>
          <w:sz w:val="18"/>
          <w:szCs w:val="18"/>
          <w:lang w:eastAsia="ru-RU"/>
        </w:rPr>
      </w:pPr>
    </w:p>
    <w:p w:rsidR="00F13009" w:rsidRPr="00BF0183" w:rsidRDefault="00F13009">
      <w:pPr>
        <w:pStyle w:val="ConsPlusNonformat"/>
        <w:ind w:left="3969"/>
        <w:jc w:val="both"/>
        <w:rPr>
          <w:rFonts w:ascii="Arial" w:hAnsi="Arial" w:cs="Arial"/>
          <w:sz w:val="24"/>
          <w:szCs w:val="24"/>
        </w:rPr>
      </w:pPr>
    </w:p>
    <w:p w:rsidR="007C23E4" w:rsidRPr="00BF0183" w:rsidRDefault="007C23E4">
      <w:pPr>
        <w:pStyle w:val="ConsPlusNonformat"/>
        <w:ind w:left="3969"/>
        <w:jc w:val="both"/>
        <w:rPr>
          <w:rFonts w:ascii="Arial" w:hAnsi="Arial" w:cs="Arial"/>
          <w:sz w:val="24"/>
          <w:szCs w:val="24"/>
        </w:rPr>
      </w:pPr>
    </w:p>
    <w:p w:rsidR="007C23E4" w:rsidRPr="00BF0183" w:rsidRDefault="007C23E4">
      <w:pPr>
        <w:pStyle w:val="ConsPlusNonformat"/>
        <w:ind w:left="3969"/>
        <w:jc w:val="both"/>
        <w:rPr>
          <w:rFonts w:ascii="Arial" w:hAnsi="Arial" w:cs="Arial"/>
          <w:sz w:val="24"/>
          <w:szCs w:val="24"/>
        </w:rPr>
      </w:pPr>
    </w:p>
    <w:p w:rsidR="007C23E4" w:rsidRPr="00BF0183" w:rsidRDefault="007C23E4">
      <w:pPr>
        <w:rPr>
          <w:rFonts w:ascii="Arial" w:hAnsi="Arial" w:cs="Arial"/>
          <w:sz w:val="24"/>
          <w:szCs w:val="24"/>
        </w:rPr>
      </w:pPr>
    </w:p>
    <w:sectPr w:rsidR="007C23E4" w:rsidRPr="00BF0183" w:rsidSect="00BF018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8" w:right="707" w:bottom="1134" w:left="1418" w:header="709" w:footer="720" w:gutter="0"/>
      <w:cols w:space="720"/>
      <w:titlePg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3B2" w:rsidRDefault="009413B2">
      <w:r>
        <w:separator/>
      </w:r>
    </w:p>
  </w:endnote>
  <w:endnote w:type="continuationSeparator" w:id="1">
    <w:p w:rsidR="009413B2" w:rsidRDefault="009413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Courier New">
    <w:altName w:val="Letter Gothic"/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43C" w:rsidRDefault="0096143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43C" w:rsidRDefault="0096143C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43C" w:rsidRDefault="0096143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3B2" w:rsidRDefault="009413B2">
      <w:r>
        <w:separator/>
      </w:r>
    </w:p>
  </w:footnote>
  <w:footnote w:type="continuationSeparator" w:id="1">
    <w:p w:rsidR="009413B2" w:rsidRDefault="009413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43C" w:rsidRDefault="0096143C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43C" w:rsidRDefault="0096143C">
    <w:pPr>
      <w:pStyle w:val="ae"/>
      <w:suppressLineNumbers w:val="0"/>
      <w:tabs>
        <w:tab w:val="clear" w:pos="4960"/>
        <w:tab w:val="clear" w:pos="9921"/>
        <w:tab w:val="left" w:pos="0"/>
        <w:tab w:val="center" w:pos="4320"/>
        <w:tab w:val="right" w:pos="8998"/>
      </w:tabs>
      <w:jc w:val="right"/>
    </w:pPr>
    <w:fldSimple w:instr=" PAGE \*Arabic ">
      <w:r w:rsidR="0059707B">
        <w:rPr>
          <w:noProof/>
        </w:rPr>
        <w:t>3</w:t>
      </w:r>
    </w:fldSimple>
  </w:p>
  <w:p w:rsidR="0096143C" w:rsidRDefault="0096143C">
    <w:pPr>
      <w:pStyle w:val="ae"/>
      <w:suppressLineNumbers w:val="0"/>
      <w:tabs>
        <w:tab w:val="clear" w:pos="4960"/>
        <w:tab w:val="clear" w:pos="9921"/>
        <w:tab w:val="left" w:pos="0"/>
        <w:tab w:val="center" w:pos="4320"/>
        <w:tab w:val="right" w:pos="8998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43C" w:rsidRDefault="0096143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4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>
    <w:nsid w:val="4A95055B"/>
    <w:multiLevelType w:val="hybridMultilevel"/>
    <w:tmpl w:val="97041F24"/>
    <w:lvl w:ilvl="0" w:tplc="F27C1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oNotTrackMoves/>
  <w:defaultTabStop w:val="708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footnote w:id="0"/>
    <w:footnote w:id="1"/>
  </w:footnotePr>
  <w:endnotePr>
    <w:endnote w:id="0"/>
    <w:endnote w:id="1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7490"/>
    <w:rsid w:val="00003756"/>
    <w:rsid w:val="0003348A"/>
    <w:rsid w:val="00035E88"/>
    <w:rsid w:val="00045C62"/>
    <w:rsid w:val="00052793"/>
    <w:rsid w:val="00070DFB"/>
    <w:rsid w:val="0007431D"/>
    <w:rsid w:val="00090C4B"/>
    <w:rsid w:val="000B2978"/>
    <w:rsid w:val="000D085A"/>
    <w:rsid w:val="000D669D"/>
    <w:rsid w:val="000F346A"/>
    <w:rsid w:val="000F4EB0"/>
    <w:rsid w:val="0010165A"/>
    <w:rsid w:val="001055B1"/>
    <w:rsid w:val="0011336A"/>
    <w:rsid w:val="00137C24"/>
    <w:rsid w:val="001467D4"/>
    <w:rsid w:val="001540C0"/>
    <w:rsid w:val="0016450F"/>
    <w:rsid w:val="00174B07"/>
    <w:rsid w:val="0017544A"/>
    <w:rsid w:val="00181B13"/>
    <w:rsid w:val="001A568D"/>
    <w:rsid w:val="001C6274"/>
    <w:rsid w:val="001D071C"/>
    <w:rsid w:val="001D11C3"/>
    <w:rsid w:val="001F45D0"/>
    <w:rsid w:val="001F73A6"/>
    <w:rsid w:val="00232097"/>
    <w:rsid w:val="002327F4"/>
    <w:rsid w:val="00247175"/>
    <w:rsid w:val="002500AC"/>
    <w:rsid w:val="00253920"/>
    <w:rsid w:val="0026578F"/>
    <w:rsid w:val="00267245"/>
    <w:rsid w:val="00283D2A"/>
    <w:rsid w:val="002D789A"/>
    <w:rsid w:val="002E2AD4"/>
    <w:rsid w:val="002E4428"/>
    <w:rsid w:val="0030218E"/>
    <w:rsid w:val="00305645"/>
    <w:rsid w:val="0036501D"/>
    <w:rsid w:val="00371E14"/>
    <w:rsid w:val="003B3ACC"/>
    <w:rsid w:val="003D07C6"/>
    <w:rsid w:val="004068AC"/>
    <w:rsid w:val="00425CE8"/>
    <w:rsid w:val="00431DF0"/>
    <w:rsid w:val="00444EA7"/>
    <w:rsid w:val="00452D12"/>
    <w:rsid w:val="00457490"/>
    <w:rsid w:val="00461233"/>
    <w:rsid w:val="00464CE3"/>
    <w:rsid w:val="00485F33"/>
    <w:rsid w:val="00486AD4"/>
    <w:rsid w:val="00491FE4"/>
    <w:rsid w:val="004C3258"/>
    <w:rsid w:val="00511867"/>
    <w:rsid w:val="0052507B"/>
    <w:rsid w:val="00530DBA"/>
    <w:rsid w:val="00547042"/>
    <w:rsid w:val="00552152"/>
    <w:rsid w:val="00555025"/>
    <w:rsid w:val="00575B58"/>
    <w:rsid w:val="0059707B"/>
    <w:rsid w:val="005B503C"/>
    <w:rsid w:val="005F7B2E"/>
    <w:rsid w:val="006160A7"/>
    <w:rsid w:val="00620133"/>
    <w:rsid w:val="006238BB"/>
    <w:rsid w:val="00623D0A"/>
    <w:rsid w:val="00635F46"/>
    <w:rsid w:val="006619B8"/>
    <w:rsid w:val="0069457D"/>
    <w:rsid w:val="006F6C20"/>
    <w:rsid w:val="006F7E6E"/>
    <w:rsid w:val="00715AFF"/>
    <w:rsid w:val="0072141D"/>
    <w:rsid w:val="00755FE9"/>
    <w:rsid w:val="007770A8"/>
    <w:rsid w:val="007C23E4"/>
    <w:rsid w:val="007D359F"/>
    <w:rsid w:val="007F2986"/>
    <w:rsid w:val="0082006D"/>
    <w:rsid w:val="00853333"/>
    <w:rsid w:val="00863501"/>
    <w:rsid w:val="008A280D"/>
    <w:rsid w:val="008B059C"/>
    <w:rsid w:val="008B0D77"/>
    <w:rsid w:val="008B5136"/>
    <w:rsid w:val="008D465F"/>
    <w:rsid w:val="008E5BD1"/>
    <w:rsid w:val="008F6894"/>
    <w:rsid w:val="0090035B"/>
    <w:rsid w:val="0091033C"/>
    <w:rsid w:val="00923AE8"/>
    <w:rsid w:val="009413B2"/>
    <w:rsid w:val="0095470D"/>
    <w:rsid w:val="0096143C"/>
    <w:rsid w:val="00992760"/>
    <w:rsid w:val="009A769E"/>
    <w:rsid w:val="009B0116"/>
    <w:rsid w:val="009B2DA4"/>
    <w:rsid w:val="009B4553"/>
    <w:rsid w:val="009C0147"/>
    <w:rsid w:val="009C21F6"/>
    <w:rsid w:val="009D431E"/>
    <w:rsid w:val="00A01B1E"/>
    <w:rsid w:val="00A30229"/>
    <w:rsid w:val="00A40AB5"/>
    <w:rsid w:val="00A6138C"/>
    <w:rsid w:val="00A8428A"/>
    <w:rsid w:val="00A84815"/>
    <w:rsid w:val="00AD20E3"/>
    <w:rsid w:val="00AD5B6E"/>
    <w:rsid w:val="00B048AC"/>
    <w:rsid w:val="00B11B61"/>
    <w:rsid w:val="00B34D43"/>
    <w:rsid w:val="00B35CD5"/>
    <w:rsid w:val="00B4191D"/>
    <w:rsid w:val="00BA2387"/>
    <w:rsid w:val="00BB14CF"/>
    <w:rsid w:val="00BD5006"/>
    <w:rsid w:val="00BE6A3A"/>
    <w:rsid w:val="00BF0183"/>
    <w:rsid w:val="00BF1CC9"/>
    <w:rsid w:val="00C01609"/>
    <w:rsid w:val="00C469E0"/>
    <w:rsid w:val="00C70E87"/>
    <w:rsid w:val="00C7326F"/>
    <w:rsid w:val="00C851EB"/>
    <w:rsid w:val="00C91A32"/>
    <w:rsid w:val="00CA496D"/>
    <w:rsid w:val="00CB4DD8"/>
    <w:rsid w:val="00CC2BBB"/>
    <w:rsid w:val="00CC2CA4"/>
    <w:rsid w:val="00CF5774"/>
    <w:rsid w:val="00D13CDE"/>
    <w:rsid w:val="00D308A7"/>
    <w:rsid w:val="00D50957"/>
    <w:rsid w:val="00D63210"/>
    <w:rsid w:val="00DB1A2B"/>
    <w:rsid w:val="00DE42BA"/>
    <w:rsid w:val="00DE4EA2"/>
    <w:rsid w:val="00DE5E91"/>
    <w:rsid w:val="00E13FA7"/>
    <w:rsid w:val="00E301FC"/>
    <w:rsid w:val="00E31A6E"/>
    <w:rsid w:val="00E35A8D"/>
    <w:rsid w:val="00E827F5"/>
    <w:rsid w:val="00E92BDF"/>
    <w:rsid w:val="00EC4DAE"/>
    <w:rsid w:val="00ED6470"/>
    <w:rsid w:val="00F13009"/>
    <w:rsid w:val="00F17D00"/>
    <w:rsid w:val="00F373AD"/>
    <w:rsid w:val="00FA4AEE"/>
    <w:rsid w:val="00FD6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ind w:left="357" w:hanging="357"/>
      <w:jc w:val="both"/>
    </w:pPr>
    <w:rPr>
      <w:rFonts w:ascii="Calibri" w:hAnsi="Calibri" w:cs="Calibri"/>
      <w:kern w:val="1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numPr>
        <w:numId w:val="1"/>
      </w:numPr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numId w:val="1"/>
      </w:numPr>
      <w:ind w:left="0" w:firstLine="0"/>
      <w:jc w:val="lef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183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183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Times New Roman" w:hAnsi="Times New Roman" w:cs="Times New Roman"/>
      <w:sz w:val="24"/>
      <w:szCs w:val="24"/>
      <w:lang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BF0183"/>
    <w:rPr>
      <w:rFonts w:ascii="Cambria" w:eastAsia="Times New Roman" w:hAnsi="Cambria" w:cs="Times New Roman"/>
      <w:b/>
      <w:bCs/>
      <w:kern w:val="1"/>
      <w:sz w:val="26"/>
      <w:szCs w:val="26"/>
      <w:lang w:eastAsia="ar-SA" w:bidi="ar-SA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BF0183"/>
    <w:rPr>
      <w:rFonts w:ascii="Calibri" w:eastAsia="Times New Roman" w:hAnsi="Calibri" w:cs="Times New Roman"/>
      <w:b/>
      <w:bCs/>
      <w:kern w:val="1"/>
      <w:sz w:val="28"/>
      <w:szCs w:val="28"/>
      <w:lang w:eastAsia="ar-SA" w:bidi="ar-SA"/>
    </w:rPr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WW8Num2z0">
    <w:name w:val="WW8Num2z0"/>
    <w:uiPriority w:val="99"/>
    <w:rPr>
      <w:rFonts w:ascii="Symbol" w:hAnsi="Symbol"/>
      <w:sz w:val="24"/>
    </w:rPr>
  </w:style>
  <w:style w:type="character" w:customStyle="1" w:styleId="11">
    <w:name w:val="Основной шрифт абзаца1"/>
    <w:uiPriority w:val="99"/>
  </w:style>
  <w:style w:type="character" w:customStyle="1" w:styleId="RTFNum21">
    <w:name w:val="RTF_Num 2 1"/>
    <w:uiPriority w:val="99"/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RTFNum51">
    <w:name w:val="RTF_Num 5 1"/>
    <w:uiPriority w:val="99"/>
  </w:style>
  <w:style w:type="character" w:customStyle="1" w:styleId="RTFNum52">
    <w:name w:val="RTF_Num 5 2"/>
    <w:uiPriority w:val="99"/>
  </w:style>
  <w:style w:type="character" w:customStyle="1" w:styleId="RTFNum53">
    <w:name w:val="RTF_Num 5 3"/>
    <w:uiPriority w:val="99"/>
  </w:style>
  <w:style w:type="character" w:customStyle="1" w:styleId="RTFNum54">
    <w:name w:val="RTF_Num 5 4"/>
    <w:uiPriority w:val="99"/>
  </w:style>
  <w:style w:type="character" w:customStyle="1" w:styleId="RTFNum55">
    <w:name w:val="RTF_Num 5 5"/>
    <w:uiPriority w:val="99"/>
  </w:style>
  <w:style w:type="character" w:customStyle="1" w:styleId="RTFNum56">
    <w:name w:val="RTF_Num 5 6"/>
    <w:uiPriority w:val="99"/>
  </w:style>
  <w:style w:type="character" w:customStyle="1" w:styleId="RTFNum57">
    <w:name w:val="RTF_Num 5 7"/>
    <w:uiPriority w:val="99"/>
  </w:style>
  <w:style w:type="character" w:customStyle="1" w:styleId="RTFNum58">
    <w:name w:val="RTF_Num 5 8"/>
    <w:uiPriority w:val="99"/>
  </w:style>
  <w:style w:type="character" w:customStyle="1" w:styleId="RTFNum59">
    <w:name w:val="RTF_Num 5 9"/>
    <w:uiPriority w:val="99"/>
  </w:style>
  <w:style w:type="character" w:customStyle="1" w:styleId="a3">
    <w:name w:val="Âåðõíèé êîëîíòèòóë Çíàê"/>
    <w:basedOn w:val="a0"/>
    <w:uiPriority w:val="99"/>
    <w:rPr>
      <w:rFonts w:cs="Times New Roman"/>
    </w:rPr>
  </w:style>
  <w:style w:type="character" w:customStyle="1" w:styleId="a4">
    <w:name w:val="Íèæíèé êîëîíòèòóë Çíàê"/>
    <w:basedOn w:val="a0"/>
    <w:uiPriority w:val="99"/>
    <w:rPr>
      <w:rFonts w:cs="Times New Roman"/>
    </w:rPr>
  </w:style>
  <w:style w:type="character" w:styleId="a5">
    <w:name w:val="Hyperlink"/>
    <w:basedOn w:val="a0"/>
    <w:uiPriority w:val="99"/>
    <w:rPr>
      <w:rFonts w:cs="Times New Roman"/>
      <w:color w:val="0000FF"/>
      <w:u w:val="single"/>
    </w:rPr>
  </w:style>
  <w:style w:type="character" w:customStyle="1" w:styleId="a6">
    <w:name w:val="Текст выноски Знак"/>
    <w:basedOn w:val="a0"/>
    <w:uiPriority w:val="99"/>
    <w:rPr>
      <w:rFonts w:ascii="Tahoma" w:hAnsi="Tahoma" w:cs="Tahoma"/>
      <w:sz w:val="16"/>
      <w:szCs w:val="16"/>
    </w:rPr>
  </w:style>
  <w:style w:type="character" w:customStyle="1" w:styleId="a7">
    <w:name w:val="Символ нумерации"/>
    <w:uiPriority w:val="99"/>
  </w:style>
  <w:style w:type="character" w:customStyle="1" w:styleId="a8">
    <w:name w:val="Маркеры списка"/>
    <w:uiPriority w:val="99"/>
    <w:rPr>
      <w:rFonts w:ascii="OpenSymbol" w:hAnsi="OpenSymbol"/>
    </w:rPr>
  </w:style>
  <w:style w:type="paragraph" w:customStyle="1" w:styleId="a9">
    <w:name w:val="Заголовок"/>
    <w:basedOn w:val="a"/>
    <w:next w:val="aa"/>
    <w:uiPriority w:val="9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a">
    <w:name w:val="Body Text"/>
    <w:basedOn w:val="a"/>
    <w:link w:val="ab"/>
    <w:uiPriority w:val="9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Pr>
      <w:rFonts w:ascii="Calibri" w:hAnsi="Calibri" w:cs="Calibri"/>
      <w:kern w:val="1"/>
      <w:lang w:eastAsia="ar-SA" w:bidi="ar-SA"/>
    </w:rPr>
  </w:style>
  <w:style w:type="paragraph" w:styleId="ac">
    <w:name w:val="List"/>
    <w:basedOn w:val="aa"/>
    <w:uiPriority w:val="99"/>
  </w:style>
  <w:style w:type="paragraph" w:customStyle="1" w:styleId="21">
    <w:name w:val="Название2"/>
    <w:basedOn w:val="a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uiPriority w:val="99"/>
    <w:pPr>
      <w:suppressLineNumbers/>
    </w:pPr>
  </w:style>
  <w:style w:type="paragraph" w:customStyle="1" w:styleId="12">
    <w:name w:val="Название1"/>
    <w:basedOn w:val="a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pPr>
      <w:suppressLineNumbers/>
    </w:pPr>
  </w:style>
  <w:style w:type="paragraph" w:styleId="ad">
    <w:name w:val="List Paragraph"/>
    <w:basedOn w:val="a"/>
    <w:uiPriority w:val="99"/>
    <w:qFormat/>
    <w:pPr>
      <w:ind w:left="720"/>
    </w:pPr>
  </w:style>
  <w:style w:type="paragraph" w:styleId="ae">
    <w:name w:val="header"/>
    <w:basedOn w:val="a"/>
    <w:link w:val="af"/>
    <w:uiPriority w:val="99"/>
    <w:pPr>
      <w:suppressLineNumbers/>
      <w:tabs>
        <w:tab w:val="center" w:pos="4960"/>
        <w:tab w:val="right" w:pos="9921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Pr>
      <w:rFonts w:ascii="Calibri" w:hAnsi="Calibri" w:cs="Calibri"/>
      <w:kern w:val="1"/>
      <w:lang w:eastAsia="ar-SA" w:bidi="ar-SA"/>
    </w:rPr>
  </w:style>
  <w:style w:type="paragraph" w:styleId="af0">
    <w:name w:val="footer"/>
    <w:basedOn w:val="a"/>
    <w:link w:val="af1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Pr>
      <w:rFonts w:ascii="Calibri" w:hAnsi="Calibri" w:cs="Calibri"/>
      <w:kern w:val="1"/>
      <w:lang w:eastAsia="ar-SA" w:bidi="ar-SA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</w:pPr>
    <w:rPr>
      <w:rFonts w:ascii="Arial" w:hAnsi="Arial" w:cs="Arial"/>
      <w:kern w:val="1"/>
      <w:lang w:eastAsia="ar-SA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styleId="af2">
    <w:name w:val="Balloon Text"/>
    <w:basedOn w:val="a"/>
    <w:link w:val="14"/>
    <w:uiPriority w:val="99"/>
    <w:semiHidden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f2"/>
    <w:uiPriority w:val="99"/>
    <w:semiHidden/>
    <w:locked/>
    <w:rPr>
      <w:rFonts w:ascii="Tahoma" w:hAnsi="Tahoma" w:cs="Tahoma"/>
      <w:kern w:val="1"/>
      <w:sz w:val="16"/>
      <w:szCs w:val="16"/>
      <w:lang w:eastAsia="ar-SA" w:bidi="ar-SA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af3">
    <w:name w:val="Содержимое таблицы"/>
    <w:basedOn w:val="a"/>
    <w:uiPriority w:val="99"/>
    <w:pPr>
      <w:suppressLineNumbers/>
    </w:pPr>
  </w:style>
  <w:style w:type="paragraph" w:customStyle="1" w:styleId="af4">
    <w:name w:val="Заголовок таблицы"/>
    <w:basedOn w:val="af3"/>
    <w:uiPriority w:val="99"/>
    <w:pPr>
      <w:jc w:val="center"/>
    </w:pPr>
    <w:rPr>
      <w:b/>
      <w:bCs/>
    </w:rPr>
  </w:style>
  <w:style w:type="paragraph" w:customStyle="1" w:styleId="130">
    <w:name w:val="Обычный +13 пт"/>
    <w:basedOn w:val="a"/>
    <w:uiPriority w:val="99"/>
    <w:rPr>
      <w:sz w:val="18"/>
      <w:szCs w:val="18"/>
    </w:rPr>
  </w:style>
  <w:style w:type="paragraph" w:styleId="af5">
    <w:name w:val="endnote text"/>
    <w:basedOn w:val="a"/>
    <w:link w:val="af6"/>
    <w:uiPriority w:val="99"/>
    <w:semiHidden/>
    <w:pPr>
      <w:ind w:left="0" w:firstLine="0"/>
      <w:jc w:val="left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locked/>
    <w:rPr>
      <w:rFonts w:ascii="Calibri" w:hAnsi="Calibri" w:cs="Calibri"/>
      <w:kern w:val="1"/>
      <w:sz w:val="20"/>
      <w:szCs w:val="20"/>
      <w:lang w:eastAsia="ar-SA" w:bidi="ar-SA"/>
    </w:rPr>
  </w:style>
  <w:style w:type="paragraph" w:customStyle="1" w:styleId="af7">
    <w:name w:val="Содержимое врезки"/>
    <w:basedOn w:val="aa"/>
    <w:uiPriority w:val="99"/>
  </w:style>
  <w:style w:type="paragraph" w:styleId="af8">
    <w:name w:val="No Spacing"/>
    <w:uiPriority w:val="99"/>
    <w:qFormat/>
    <w:pPr>
      <w:widowControl w:val="0"/>
      <w:suppressAutoHyphens/>
    </w:pPr>
    <w:rPr>
      <w:rFonts w:ascii="Calibri" w:hAnsi="Calibri" w:cs="Calibri"/>
      <w:kern w:val="1"/>
      <w:lang w:eastAsia="ar-SA"/>
    </w:rPr>
  </w:style>
  <w:style w:type="paragraph" w:styleId="af9">
    <w:name w:val="Normal (Web)"/>
    <w:basedOn w:val="a"/>
    <w:uiPriority w:val="99"/>
    <w:pPr>
      <w:spacing w:before="100" w:after="100"/>
      <w:ind w:left="0" w:firstLine="0"/>
    </w:pPr>
    <w:rPr>
      <w:sz w:val="24"/>
      <w:szCs w:val="24"/>
    </w:rPr>
  </w:style>
  <w:style w:type="paragraph" w:customStyle="1" w:styleId="afa">
    <w:name w:val="Прижатый влево"/>
    <w:basedOn w:val="a"/>
    <w:next w:val="a"/>
    <w:uiPriority w:val="99"/>
    <w:rsid w:val="00555025"/>
    <w:pPr>
      <w:widowControl/>
      <w:suppressAutoHyphens w:val="0"/>
      <w:autoSpaceDE w:val="0"/>
      <w:autoSpaceDN w:val="0"/>
      <w:adjustRightInd w:val="0"/>
      <w:ind w:left="0" w:firstLine="0"/>
      <w:jc w:val="left"/>
    </w:pPr>
    <w:rPr>
      <w:rFonts w:ascii="Arial" w:hAnsi="Arial" w:cs="Arial"/>
      <w:kern w:val="0"/>
      <w:sz w:val="24"/>
      <w:szCs w:val="24"/>
      <w:lang w:eastAsia="ru-RU"/>
    </w:rPr>
  </w:style>
  <w:style w:type="character" w:customStyle="1" w:styleId="afb">
    <w:name w:val="Гипертекстовая ссылка"/>
    <w:basedOn w:val="a0"/>
    <w:uiPriority w:val="99"/>
    <w:rsid w:val="008D465F"/>
    <w:rPr>
      <w:rFonts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3FF3696CC0E72D30E85EBEEAAA3143DAF3E21AFADAAFBAF6A9CE31AAB438CFC3EDD6F931E2FC16FDA4537EcACCI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3FF3696CC0E72D30E85EBEEAAA3143DAF3E21AFADAAFBAF6A9CE31AAB438CFC3EDD6F931E2FC16FDA4507FcACEI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18A17B4D8E75F4DAB5B57859FF870B0D4F8EB9F1634D7CB4FAD4D91B1E7EE0CEC56AED2921D54B3D33E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C18A17B4D8E75F4DAB5B57859FF870B0D4F8EB9F1634D7CB4FAD4D91B1E7EE0CEC56AED2921D54B1D334M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?id=90157&amp;sub=0" TargetMode="External"/><Relationship Id="rId14" Type="http://schemas.openxmlformats.org/officeDocument/2006/relationships/hyperlink" Target="consultantplus://offline/ref=3FF3696CC0E72D30E85EBEEAAA3143DAF3E21AFADAAFBAF6A9CE31AAB438CFC3EDD6F931E2FC16FDA45070cACA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5783</Words>
  <Characters>32965</Characters>
  <Application>Microsoft Office Word</Application>
  <DocSecurity>0</DocSecurity>
  <Lines>274</Lines>
  <Paragraphs>77</Paragraphs>
  <ScaleCrop>false</ScaleCrop>
  <Company>Kraftway</Company>
  <LinksUpToDate>false</LinksUpToDate>
  <CharactersWithSpaces>38671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АДМИНИСТРАЦИИ</dc:title>
  <dc:subject/>
  <dc:creator>UserXP</dc:creator>
  <cp:keywords/>
  <dc:description/>
  <cp:lastModifiedBy>Speed_XP</cp:lastModifiedBy>
  <cp:revision>2</cp:revision>
  <cp:lastPrinted>2016-09-15T06:20:00Z</cp:lastPrinted>
  <dcterms:created xsi:type="dcterms:W3CDTF">2018-06-15T07:52:00Z</dcterms:created>
  <dcterms:modified xsi:type="dcterms:W3CDTF">2018-06-15T07:52:00Z</dcterms:modified>
</cp:coreProperties>
</file>