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80" w:rsidRPr="00BC235C" w:rsidRDefault="00004CF5" w:rsidP="00A66080">
      <w:pPr>
        <w:jc w:val="center"/>
        <w:outlineLvl w:val="0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pt;height:29.2pt;visibility:visible;mso-wrap-style:square">
            <v:imagedata r:id="rId6" o:title=""/>
          </v:shape>
        </w:pict>
      </w:r>
    </w:p>
    <w:p w:rsidR="00A66080" w:rsidRPr="001E74AA" w:rsidRDefault="00A66080" w:rsidP="00A66080">
      <w:pPr>
        <w:jc w:val="center"/>
        <w:outlineLvl w:val="0"/>
        <w:rPr>
          <w:b/>
          <w:bCs/>
          <w:sz w:val="28"/>
          <w:szCs w:val="28"/>
        </w:rPr>
      </w:pPr>
      <w:r w:rsidRPr="001E74AA">
        <w:rPr>
          <w:b/>
          <w:bCs/>
          <w:sz w:val="28"/>
          <w:szCs w:val="28"/>
        </w:rPr>
        <w:t>ВОЛГОГРАДСКАЯ ОБЛАСТЬ</w:t>
      </w:r>
    </w:p>
    <w:p w:rsidR="00A66080" w:rsidRPr="001E74AA" w:rsidRDefault="00A66080" w:rsidP="00A66080">
      <w:pPr>
        <w:jc w:val="center"/>
        <w:outlineLvl w:val="0"/>
        <w:rPr>
          <w:b/>
          <w:bCs/>
          <w:sz w:val="28"/>
          <w:szCs w:val="28"/>
        </w:rPr>
      </w:pPr>
      <w:r w:rsidRPr="001E74AA">
        <w:rPr>
          <w:b/>
          <w:bCs/>
          <w:sz w:val="28"/>
          <w:szCs w:val="28"/>
        </w:rPr>
        <w:t>ЖИРНОВСКИЙ МУНИЦИПАЛЬНЫЙ РАЙОН</w:t>
      </w:r>
    </w:p>
    <w:p w:rsidR="00A66080" w:rsidRPr="001E74AA" w:rsidRDefault="00A66080" w:rsidP="00A66080">
      <w:pPr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1E74AA">
        <w:rPr>
          <w:b/>
          <w:bCs/>
          <w:sz w:val="28"/>
          <w:szCs w:val="28"/>
        </w:rPr>
        <w:t>СОВЕТ ДЕПУТАТОВ</w:t>
      </w:r>
    </w:p>
    <w:p w:rsidR="00A66080" w:rsidRPr="001E74AA" w:rsidRDefault="00A66080" w:rsidP="00A66080">
      <w:pPr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1E74AA">
        <w:rPr>
          <w:b/>
          <w:bCs/>
          <w:sz w:val="28"/>
          <w:szCs w:val="28"/>
        </w:rPr>
        <w:t>АЛЕШНИКОВСКОГО СЕЛЬСКОГО ПОСЕЛЕНИЯ</w:t>
      </w:r>
    </w:p>
    <w:p w:rsidR="00A66080" w:rsidRPr="001E74AA" w:rsidRDefault="00A66080" w:rsidP="00A66080">
      <w:pPr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 w:rsidRPr="001E74AA">
        <w:rPr>
          <w:b/>
          <w:bCs/>
          <w:sz w:val="28"/>
          <w:szCs w:val="28"/>
        </w:rPr>
        <w:t>(ТРЕТИЙ СОЗЫВ)</w:t>
      </w:r>
    </w:p>
    <w:p w:rsidR="00A66080" w:rsidRPr="001E74AA" w:rsidRDefault="00A66080" w:rsidP="00A66080">
      <w:pPr>
        <w:pBdr>
          <w:bottom w:val="single" w:sz="12" w:space="1" w:color="auto"/>
        </w:pBdr>
        <w:jc w:val="center"/>
        <w:outlineLvl w:val="0"/>
        <w:rPr>
          <w:b/>
          <w:bCs/>
          <w:sz w:val="16"/>
          <w:szCs w:val="16"/>
        </w:rPr>
      </w:pPr>
      <w:r w:rsidRPr="001E74AA">
        <w:rPr>
          <w:b/>
          <w:bCs/>
          <w:sz w:val="16"/>
          <w:szCs w:val="16"/>
        </w:rPr>
        <w:t>403774, Октябрьская улица, 39</w:t>
      </w:r>
      <w:proofErr w:type="gramStart"/>
      <w:r w:rsidRPr="001E74AA">
        <w:rPr>
          <w:b/>
          <w:bCs/>
          <w:sz w:val="16"/>
          <w:szCs w:val="16"/>
        </w:rPr>
        <w:t xml:space="preserve"> А</w:t>
      </w:r>
      <w:proofErr w:type="gramEnd"/>
      <w:r w:rsidRPr="001E74AA">
        <w:rPr>
          <w:b/>
          <w:bCs/>
          <w:sz w:val="16"/>
          <w:szCs w:val="16"/>
        </w:rPr>
        <w:t>, село Алешники Жирновский  район, Волгоградская область, тел.60-2-89,</w:t>
      </w:r>
    </w:p>
    <w:p w:rsidR="00A66080" w:rsidRPr="001E74AA" w:rsidRDefault="00A66080" w:rsidP="00A66080">
      <w:pPr>
        <w:jc w:val="center"/>
        <w:outlineLvl w:val="0"/>
        <w:rPr>
          <w:b/>
          <w:bCs/>
          <w:sz w:val="28"/>
          <w:szCs w:val="28"/>
        </w:rPr>
      </w:pPr>
      <w:r w:rsidRPr="001E74AA">
        <w:rPr>
          <w:b/>
          <w:bCs/>
          <w:sz w:val="28"/>
          <w:szCs w:val="28"/>
        </w:rPr>
        <w:t>РЕШЕНИЕ</w:t>
      </w:r>
    </w:p>
    <w:p w:rsidR="00A66080" w:rsidRPr="00BC235C" w:rsidRDefault="00A66080" w:rsidP="00A66080">
      <w:pPr>
        <w:ind w:left="-142"/>
        <w:jc w:val="center"/>
        <w:outlineLvl w:val="0"/>
        <w:rPr>
          <w:b/>
          <w:bCs/>
        </w:rPr>
      </w:pPr>
    </w:p>
    <w:p w:rsidR="00A66080" w:rsidRPr="00BC235C" w:rsidRDefault="00A66080" w:rsidP="00A66080">
      <w:pPr>
        <w:pStyle w:val="a0"/>
        <w:rPr>
          <w:b/>
          <w:bCs/>
          <w:szCs w:val="24"/>
        </w:rPr>
      </w:pPr>
      <w:r>
        <w:rPr>
          <w:b/>
          <w:bCs/>
          <w:szCs w:val="24"/>
        </w:rPr>
        <w:t>12.04.2019 года</w:t>
      </w:r>
      <w:r w:rsidRPr="00BC235C">
        <w:rPr>
          <w:b/>
          <w:bCs/>
          <w:szCs w:val="24"/>
        </w:rPr>
        <w:t xml:space="preserve">                                        с. Алешники                                         № </w:t>
      </w:r>
      <w:r>
        <w:rPr>
          <w:b/>
          <w:bCs/>
          <w:szCs w:val="24"/>
        </w:rPr>
        <w:t>3/6</w:t>
      </w:r>
    </w:p>
    <w:p w:rsidR="00A66080" w:rsidRDefault="00A66080" w:rsidP="000A751A">
      <w:pPr>
        <w:jc w:val="center"/>
        <w:rPr>
          <w:b/>
        </w:rPr>
      </w:pPr>
    </w:p>
    <w:p w:rsidR="004B520A" w:rsidRPr="000A751A" w:rsidRDefault="004B520A" w:rsidP="00004CF5">
      <w:pPr>
        <w:jc w:val="both"/>
        <w:rPr>
          <w:b/>
        </w:rPr>
      </w:pPr>
      <w:r w:rsidRPr="000A751A">
        <w:rPr>
          <w:b/>
        </w:rPr>
        <w:t xml:space="preserve">О внесении изменений в </w:t>
      </w:r>
      <w:r w:rsidR="000A751A" w:rsidRPr="000A751A">
        <w:rPr>
          <w:b/>
        </w:rPr>
        <w:t>Положение о муниципальной службе в сельском поселении Алешниковское, утвержденное р</w:t>
      </w:r>
      <w:r w:rsidRPr="000A751A">
        <w:rPr>
          <w:b/>
        </w:rPr>
        <w:t>ешение</w:t>
      </w:r>
      <w:r w:rsidR="000A751A" w:rsidRPr="000A751A">
        <w:rPr>
          <w:b/>
        </w:rPr>
        <w:t>м Совета депутатов от 08.11.2013</w:t>
      </w:r>
      <w:r w:rsidRPr="000A751A">
        <w:rPr>
          <w:b/>
        </w:rPr>
        <w:t xml:space="preserve"> №10/27 </w:t>
      </w:r>
      <w:r w:rsidR="000A751A">
        <w:rPr>
          <w:b/>
        </w:rPr>
        <w:br/>
      </w:r>
      <w:r w:rsidRPr="000A751A">
        <w:rPr>
          <w:b/>
        </w:rPr>
        <w:t>«Об утверждении Положения о муниципальной службе в сельском поселении Алешниковское»</w:t>
      </w:r>
      <w:r w:rsidR="003E0EE1">
        <w:rPr>
          <w:b/>
        </w:rPr>
        <w:t xml:space="preserve"> (в редакции Решения от 11.10.2016 № 11/28)</w:t>
      </w:r>
      <w:bookmarkStart w:id="0" w:name="_GoBack"/>
      <w:bookmarkEnd w:id="0"/>
    </w:p>
    <w:p w:rsidR="004B520A" w:rsidRPr="000A751A" w:rsidRDefault="003E0EE1">
      <w:pPr>
        <w:shd w:val="clear" w:color="auto" w:fill="FFFFFF"/>
        <w:spacing w:before="293"/>
        <w:ind w:right="5" w:firstLine="542"/>
        <w:jc w:val="both"/>
        <w:rPr>
          <w:szCs w:val="24"/>
        </w:rPr>
      </w:pPr>
      <w:r>
        <w:rPr>
          <w:szCs w:val="24"/>
        </w:rPr>
        <w:t>Рассмотрев протест прокурора Жирновского района от 29.03.2019 № 86-55-2019, в</w:t>
      </w:r>
      <w:r w:rsidR="004B520A" w:rsidRPr="000A751A">
        <w:rPr>
          <w:szCs w:val="24"/>
        </w:rPr>
        <w:t xml:space="preserve"> целях приведения в соответствие с действующим законодательством и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</w:t>
      </w:r>
      <w:r w:rsidR="000A751A">
        <w:rPr>
          <w:szCs w:val="24"/>
        </w:rPr>
        <w:br/>
      </w:r>
      <w:r w:rsidR="004B520A" w:rsidRPr="000A751A">
        <w:rPr>
          <w:szCs w:val="24"/>
        </w:rPr>
        <w:t xml:space="preserve">«О муниципальной </w:t>
      </w:r>
      <w:r w:rsidR="000A751A">
        <w:rPr>
          <w:szCs w:val="24"/>
        </w:rPr>
        <w:t>службе в Российской Федерации»</w:t>
      </w:r>
      <w:r w:rsidR="004B520A" w:rsidRPr="000A751A">
        <w:rPr>
          <w:szCs w:val="24"/>
        </w:rPr>
        <w:t>, руководствуясь Уставом Алешниковского сельского поселения Алешниковское, Совет депутатов Алешниковского сельского поселения</w:t>
      </w:r>
    </w:p>
    <w:p w:rsidR="004B520A" w:rsidRPr="000A751A" w:rsidRDefault="004B520A" w:rsidP="000A751A">
      <w:pPr>
        <w:shd w:val="clear" w:color="auto" w:fill="FFFFFF"/>
        <w:spacing w:after="240" w:line="298" w:lineRule="exact"/>
        <w:ind w:right="5" w:firstLine="542"/>
        <w:jc w:val="center"/>
        <w:rPr>
          <w:b/>
          <w:spacing w:val="-22"/>
          <w:szCs w:val="24"/>
        </w:rPr>
      </w:pPr>
      <w:r w:rsidRPr="000A751A">
        <w:rPr>
          <w:b/>
          <w:szCs w:val="24"/>
        </w:rPr>
        <w:t>РЕШИЛ:</w:t>
      </w:r>
    </w:p>
    <w:p w:rsidR="000A751A" w:rsidRPr="000A751A" w:rsidRDefault="004B520A" w:rsidP="000A751A">
      <w:pPr>
        <w:ind w:firstLine="567"/>
        <w:jc w:val="both"/>
      </w:pPr>
      <w:r w:rsidRPr="000A751A">
        <w:t xml:space="preserve">1.Внести в </w:t>
      </w:r>
      <w:r w:rsidR="000A751A" w:rsidRPr="000A751A">
        <w:t xml:space="preserve">Положение о муниципальной службе в сельском поселении Алешниковское, утвержденное решением Совета депутатов от 08.11.2013 №10/27 </w:t>
      </w:r>
      <w:r w:rsidR="00747BA4">
        <w:br/>
      </w:r>
      <w:r w:rsidR="000A751A" w:rsidRPr="000A751A">
        <w:t>«Об утверждении Положения о муниципальной службе в сельском поселении Алешниковское»</w:t>
      </w:r>
      <w:r w:rsidR="003E0EE1">
        <w:t xml:space="preserve"> (в редакции Решения от 11.10.2016 № 11/28)</w:t>
      </w:r>
      <w:r w:rsidR="000A751A" w:rsidRPr="000A751A">
        <w:t xml:space="preserve"> (далее – Положение),</w:t>
      </w:r>
      <w:r w:rsidRPr="000A751A">
        <w:t xml:space="preserve"> следующие изменения.</w:t>
      </w:r>
    </w:p>
    <w:p w:rsidR="004B520A" w:rsidRPr="00747BA4" w:rsidRDefault="00747BA4" w:rsidP="000A751A">
      <w:pPr>
        <w:shd w:val="clear" w:color="auto" w:fill="FFFFFF"/>
        <w:tabs>
          <w:tab w:val="left" w:pos="1037"/>
        </w:tabs>
        <w:ind w:left="10" w:firstLine="576"/>
        <w:jc w:val="both"/>
        <w:rPr>
          <w:b/>
          <w:szCs w:val="24"/>
        </w:rPr>
      </w:pPr>
      <w:r w:rsidRPr="00747BA4">
        <w:rPr>
          <w:b/>
          <w:szCs w:val="24"/>
        </w:rPr>
        <w:t>1.1.Раздел 12</w:t>
      </w:r>
      <w:r w:rsidR="004B520A" w:rsidRPr="00747BA4">
        <w:rPr>
          <w:b/>
          <w:szCs w:val="24"/>
        </w:rPr>
        <w:t xml:space="preserve"> Положения </w:t>
      </w:r>
      <w:r w:rsidRPr="00747BA4">
        <w:rPr>
          <w:b/>
          <w:szCs w:val="24"/>
        </w:rPr>
        <w:t>дополнить пунктом 12.3</w:t>
      </w:r>
      <w:r w:rsidR="000A751A" w:rsidRPr="00747BA4">
        <w:rPr>
          <w:b/>
          <w:szCs w:val="24"/>
        </w:rPr>
        <w:t xml:space="preserve"> следующего содержания</w:t>
      </w:r>
      <w:r w:rsidR="004B520A" w:rsidRPr="00747BA4">
        <w:rPr>
          <w:b/>
          <w:szCs w:val="24"/>
        </w:rPr>
        <w:t>:</w:t>
      </w:r>
    </w:p>
    <w:p w:rsidR="000A751A" w:rsidRDefault="004B520A" w:rsidP="000A751A">
      <w:pPr>
        <w:ind w:firstLine="540"/>
        <w:jc w:val="both"/>
        <w:rPr>
          <w:spacing w:val="2"/>
          <w:szCs w:val="24"/>
        </w:rPr>
      </w:pPr>
      <w:r w:rsidRPr="00747BA4">
        <w:rPr>
          <w:szCs w:val="24"/>
        </w:rPr>
        <w:t>«</w:t>
      </w:r>
      <w:r w:rsidR="00747BA4">
        <w:rPr>
          <w:szCs w:val="24"/>
        </w:rPr>
        <w:t>12.3</w:t>
      </w:r>
      <w:r w:rsidR="000A751A" w:rsidRPr="00747BA4">
        <w:rPr>
          <w:szCs w:val="24"/>
        </w:rPr>
        <w:t xml:space="preserve">. </w:t>
      </w:r>
      <w:r w:rsidR="00747BA4" w:rsidRPr="00747BA4">
        <w:rPr>
          <w:szCs w:val="24"/>
        </w:rPr>
        <w:t xml:space="preserve">Муниципальный служащий, являющийся руководителем, в целях исключения конфликта интересов в </w:t>
      </w:r>
      <w:r w:rsidR="00FD6085">
        <w:rPr>
          <w:szCs w:val="24"/>
        </w:rPr>
        <w:t>администрации Алешниковского сельского поселения</w:t>
      </w:r>
      <w:r w:rsidR="00747BA4" w:rsidRPr="00747BA4">
        <w:rPr>
          <w:szCs w:val="24"/>
        </w:rPr>
        <w:t xml:space="preserve">, аппарате избирательной комиссии </w:t>
      </w:r>
      <w:r w:rsidR="00747BA4">
        <w:rPr>
          <w:szCs w:val="24"/>
        </w:rPr>
        <w:t>Алешниковского сельского поселения</w:t>
      </w:r>
      <w:r w:rsidR="00747BA4" w:rsidRPr="00747BA4">
        <w:rPr>
          <w:szCs w:val="24"/>
        </w:rPr>
        <w:t xml:space="preserve"> не может представлять интересы муниципальных служащих в выборном профсоюзном органе </w:t>
      </w:r>
      <w:r w:rsidR="00FD6085" w:rsidRPr="00FD6085">
        <w:rPr>
          <w:szCs w:val="24"/>
        </w:rPr>
        <w:t>администрации Алешниковского сельского поселения</w:t>
      </w:r>
      <w:r w:rsidR="00747BA4" w:rsidRPr="00747BA4">
        <w:rPr>
          <w:szCs w:val="24"/>
        </w:rPr>
        <w:t>, аппарата избирательной комиссии Алешниковского сельского поселения в период замещения им указанной должности</w:t>
      </w:r>
      <w:proofErr w:type="gramStart"/>
      <w:r w:rsidR="00747BA4" w:rsidRPr="00747BA4">
        <w:rPr>
          <w:szCs w:val="24"/>
        </w:rPr>
        <w:t>.</w:t>
      </w:r>
      <w:r w:rsidRPr="00747BA4">
        <w:rPr>
          <w:spacing w:val="2"/>
          <w:szCs w:val="24"/>
        </w:rPr>
        <w:t>».</w:t>
      </w:r>
      <w:proofErr w:type="gramEnd"/>
    </w:p>
    <w:p w:rsidR="00747BA4" w:rsidRPr="00747BA4" w:rsidRDefault="00747BA4" w:rsidP="000A751A">
      <w:pPr>
        <w:ind w:firstLine="540"/>
        <w:jc w:val="both"/>
        <w:rPr>
          <w:b/>
          <w:spacing w:val="2"/>
          <w:szCs w:val="24"/>
        </w:rPr>
      </w:pPr>
      <w:r w:rsidRPr="00747BA4">
        <w:rPr>
          <w:b/>
          <w:spacing w:val="2"/>
          <w:szCs w:val="24"/>
        </w:rPr>
        <w:t>1.2.Подпункт 3 пункта 13.1 Раздела 13 Положения изложить в следующей редакции:</w:t>
      </w:r>
    </w:p>
    <w:p w:rsidR="00747BA4" w:rsidRPr="00747BA4" w:rsidRDefault="00747BA4" w:rsidP="000A751A">
      <w:pPr>
        <w:ind w:firstLine="540"/>
        <w:jc w:val="both"/>
        <w:rPr>
          <w:szCs w:val="24"/>
        </w:rPr>
      </w:pPr>
      <w:proofErr w:type="gramStart"/>
      <w:r>
        <w:rPr>
          <w:spacing w:val="2"/>
          <w:szCs w:val="24"/>
        </w:rPr>
        <w:t xml:space="preserve">«3) </w:t>
      </w:r>
      <w:r w:rsidRPr="00747BA4">
        <w:rPr>
          <w:spacing w:val="2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spacing w:val="2"/>
          <w:szCs w:val="24"/>
        </w:rPr>
        <w:t>Алешниковского сельского поселения</w:t>
      </w:r>
      <w:r w:rsidRPr="00747BA4">
        <w:rPr>
          <w:spacing w:val="2"/>
          <w:szCs w:val="24"/>
        </w:rPr>
        <w:t>;</w:t>
      </w:r>
      <w:proofErr w:type="gramEnd"/>
      <w:r w:rsidRPr="00747BA4">
        <w:rPr>
          <w:spacing w:val="2"/>
          <w:szCs w:val="24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747BA4">
        <w:rPr>
          <w:spacing w:val="2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</w:t>
      </w:r>
      <w:r w:rsidRPr="00747BA4">
        <w:rPr>
          <w:spacing w:val="2"/>
          <w:szCs w:val="24"/>
        </w:rPr>
        <w:lastRenderedPageBreak/>
        <w:t xml:space="preserve">профсоюзной организации, созданной в </w:t>
      </w:r>
      <w:r w:rsidR="00FD6085" w:rsidRPr="00FD6085">
        <w:rPr>
          <w:spacing w:val="2"/>
          <w:szCs w:val="24"/>
        </w:rPr>
        <w:t>администрации Алешниковского сельского поселения</w:t>
      </w:r>
      <w:r w:rsidRPr="00747BA4">
        <w:rPr>
          <w:spacing w:val="2"/>
          <w:szCs w:val="24"/>
        </w:rPr>
        <w:t>, аппарате избирательной комиссии Алешниковского сельского поселения)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</w:t>
      </w:r>
      <w:proofErr w:type="gramEnd"/>
      <w:r w:rsidRPr="00747BA4">
        <w:rPr>
          <w:spacing w:val="2"/>
          <w:szCs w:val="24"/>
        </w:rPr>
        <w:t xml:space="preserve"> </w:t>
      </w:r>
      <w:proofErr w:type="gramStart"/>
      <w:r w:rsidRPr="00747BA4">
        <w:rPr>
          <w:spacing w:val="2"/>
          <w:szCs w:val="24"/>
        </w:rPr>
        <w:t>правовым актом), кроме представления на безвозмездной основе интересов Алешниковского сельского поселения в органах управления и ревизионной комиссии организации, учредителем (акционером, участником) которой является Алешниковско</w:t>
      </w:r>
      <w:r>
        <w:rPr>
          <w:spacing w:val="2"/>
          <w:szCs w:val="24"/>
        </w:rPr>
        <w:t>е</w:t>
      </w:r>
      <w:r w:rsidRPr="00747BA4">
        <w:rPr>
          <w:spacing w:val="2"/>
          <w:szCs w:val="24"/>
        </w:rPr>
        <w:t xml:space="preserve"> сельско</w:t>
      </w:r>
      <w:r>
        <w:rPr>
          <w:spacing w:val="2"/>
          <w:szCs w:val="24"/>
        </w:rPr>
        <w:t>е поселение</w:t>
      </w:r>
      <w:r w:rsidRPr="00747BA4">
        <w:rPr>
          <w:spacing w:val="2"/>
          <w:szCs w:val="24"/>
        </w:rPr>
        <w:t>, в соответствии с муниципальными правовыми актами, определяющими порядок осуществления от имени Алешниковского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747BA4">
        <w:rPr>
          <w:spacing w:val="2"/>
          <w:szCs w:val="24"/>
        </w:rPr>
        <w:t xml:space="preserve"> иных случаев, предусмотренных федеральными законами</w:t>
      </w:r>
      <w:proofErr w:type="gramStart"/>
      <w:r w:rsidRPr="00747BA4">
        <w:rPr>
          <w:spacing w:val="2"/>
          <w:szCs w:val="24"/>
        </w:rPr>
        <w:t>;</w:t>
      </w:r>
      <w:r>
        <w:rPr>
          <w:spacing w:val="2"/>
          <w:szCs w:val="24"/>
        </w:rPr>
        <w:t>»</w:t>
      </w:r>
      <w:proofErr w:type="gramEnd"/>
      <w:r>
        <w:rPr>
          <w:spacing w:val="2"/>
          <w:szCs w:val="24"/>
        </w:rPr>
        <w:t>.</w:t>
      </w:r>
    </w:p>
    <w:p w:rsidR="003E0EE1" w:rsidRDefault="004B520A" w:rsidP="000A751A">
      <w:pPr>
        <w:ind w:firstLine="567"/>
        <w:jc w:val="both"/>
        <w:rPr>
          <w:szCs w:val="24"/>
        </w:rPr>
      </w:pPr>
      <w:r w:rsidRPr="000A751A">
        <w:rPr>
          <w:szCs w:val="24"/>
        </w:rPr>
        <w:t>2.Направить настоящее решение в администрацию Алешниковского сельского поселения для обнародования и размещения на официальном сайте Администрации Алешниковского сельского поселения в информационно-теле</w:t>
      </w:r>
      <w:r w:rsidR="003E0EE1">
        <w:rPr>
          <w:szCs w:val="24"/>
        </w:rPr>
        <w:t>коммуникационной сети Интернет.</w:t>
      </w:r>
    </w:p>
    <w:p w:rsidR="004B520A" w:rsidRPr="000A751A" w:rsidRDefault="003E0EE1" w:rsidP="000A751A">
      <w:pPr>
        <w:ind w:firstLine="567"/>
        <w:jc w:val="both"/>
        <w:rPr>
          <w:szCs w:val="24"/>
        </w:rPr>
      </w:pPr>
      <w:r>
        <w:rPr>
          <w:szCs w:val="24"/>
        </w:rPr>
        <w:t xml:space="preserve">3. Настоящее Решение </w:t>
      </w:r>
      <w:r w:rsidR="004B520A" w:rsidRPr="000A751A">
        <w:rPr>
          <w:szCs w:val="24"/>
        </w:rPr>
        <w:t xml:space="preserve">вступает в силу с момента его </w:t>
      </w:r>
      <w:r>
        <w:rPr>
          <w:szCs w:val="24"/>
        </w:rPr>
        <w:t>официального обнародования</w:t>
      </w:r>
      <w:r w:rsidR="004B520A" w:rsidRPr="000A751A">
        <w:rPr>
          <w:szCs w:val="24"/>
        </w:rPr>
        <w:t>.</w:t>
      </w:r>
    </w:p>
    <w:p w:rsidR="004B520A" w:rsidRPr="000A751A" w:rsidRDefault="004B520A">
      <w:pPr>
        <w:shd w:val="clear" w:color="auto" w:fill="FFFFFF"/>
        <w:tabs>
          <w:tab w:val="left" w:pos="941"/>
        </w:tabs>
        <w:spacing w:line="298" w:lineRule="exact"/>
        <w:jc w:val="both"/>
        <w:rPr>
          <w:sz w:val="28"/>
          <w:szCs w:val="28"/>
        </w:rPr>
      </w:pPr>
    </w:p>
    <w:p w:rsidR="004B520A" w:rsidRDefault="004B520A">
      <w:pPr>
        <w:shd w:val="clear" w:color="auto" w:fill="FFFFFF"/>
        <w:tabs>
          <w:tab w:val="left" w:pos="941"/>
        </w:tabs>
        <w:spacing w:line="298" w:lineRule="exact"/>
        <w:jc w:val="both"/>
        <w:rPr>
          <w:sz w:val="28"/>
          <w:szCs w:val="28"/>
        </w:rPr>
      </w:pPr>
    </w:p>
    <w:p w:rsidR="000A751A" w:rsidRPr="000A751A" w:rsidRDefault="000A751A">
      <w:pPr>
        <w:shd w:val="clear" w:color="auto" w:fill="FFFFFF"/>
        <w:tabs>
          <w:tab w:val="left" w:pos="941"/>
        </w:tabs>
        <w:spacing w:line="298" w:lineRule="exact"/>
        <w:jc w:val="both"/>
        <w:rPr>
          <w:sz w:val="28"/>
          <w:szCs w:val="28"/>
        </w:rPr>
      </w:pPr>
    </w:p>
    <w:p w:rsidR="00004CF5" w:rsidRDefault="004B520A">
      <w:pPr>
        <w:rPr>
          <w:szCs w:val="24"/>
        </w:rPr>
      </w:pPr>
      <w:r w:rsidRPr="000A751A">
        <w:rPr>
          <w:szCs w:val="24"/>
        </w:rPr>
        <w:t>Глава</w:t>
      </w:r>
      <w:r w:rsidR="00A66080">
        <w:rPr>
          <w:szCs w:val="24"/>
        </w:rPr>
        <w:t xml:space="preserve"> Алешниковского </w:t>
      </w:r>
    </w:p>
    <w:p w:rsidR="004B520A" w:rsidRPr="000A751A" w:rsidRDefault="004B520A">
      <w:pPr>
        <w:sectPr w:rsidR="004B520A" w:rsidRPr="000A751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0A751A">
        <w:rPr>
          <w:szCs w:val="24"/>
        </w:rPr>
        <w:t xml:space="preserve"> сельского поселения </w:t>
      </w:r>
      <w:r w:rsidR="00A66080">
        <w:rPr>
          <w:szCs w:val="24"/>
        </w:rPr>
        <w:t xml:space="preserve">                                    </w:t>
      </w:r>
      <w:r w:rsidR="00004CF5">
        <w:rPr>
          <w:szCs w:val="24"/>
        </w:rPr>
        <w:t xml:space="preserve">                                           </w:t>
      </w:r>
      <w:r w:rsidR="00A66080">
        <w:rPr>
          <w:szCs w:val="24"/>
        </w:rPr>
        <w:t xml:space="preserve">    С.Е. Сикидина                              </w:t>
      </w:r>
    </w:p>
    <w:p w:rsidR="00936765" w:rsidRDefault="00936765"/>
    <w:sectPr w:rsidR="00936765" w:rsidSect="0038103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1A"/>
    <w:rsid w:val="00004CF5"/>
    <w:rsid w:val="00093D7C"/>
    <w:rsid w:val="000A751A"/>
    <w:rsid w:val="0038103A"/>
    <w:rsid w:val="003E0EE1"/>
    <w:rsid w:val="00403DF5"/>
    <w:rsid w:val="004B520A"/>
    <w:rsid w:val="00747BA4"/>
    <w:rsid w:val="00936765"/>
    <w:rsid w:val="00A66080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A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0"/>
    <w:qFormat/>
    <w:rsid w:val="0038103A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8103A"/>
  </w:style>
  <w:style w:type="character" w:customStyle="1" w:styleId="11">
    <w:name w:val="Заголовок 1 Знак"/>
    <w:rsid w:val="0038103A"/>
    <w:rPr>
      <w:b/>
      <w:sz w:val="28"/>
      <w:lang w:val="ru-RU" w:eastAsia="ar-SA" w:bidi="ar-SA"/>
    </w:rPr>
  </w:style>
  <w:style w:type="character" w:customStyle="1" w:styleId="s10">
    <w:name w:val="s_10"/>
    <w:basedOn w:val="10"/>
    <w:rsid w:val="0038103A"/>
  </w:style>
  <w:style w:type="character" w:customStyle="1" w:styleId="apple-converted-space">
    <w:name w:val="apple-converted-space"/>
    <w:basedOn w:val="10"/>
    <w:rsid w:val="0038103A"/>
  </w:style>
  <w:style w:type="character" w:customStyle="1" w:styleId="a4">
    <w:name w:val="Не вступил в силу"/>
    <w:rsid w:val="0038103A"/>
    <w:rPr>
      <w:b/>
      <w:bCs/>
      <w:color w:val="008080"/>
      <w:sz w:val="20"/>
      <w:szCs w:val="20"/>
    </w:rPr>
  </w:style>
  <w:style w:type="character" w:customStyle="1" w:styleId="ConsPlusNormal">
    <w:name w:val="ConsPlusNormal Знак"/>
    <w:rsid w:val="0038103A"/>
    <w:rPr>
      <w:rFonts w:ascii="Arial" w:hAnsi="Arial" w:cs="Arial"/>
      <w:lang w:val="ru-RU" w:eastAsia="ar-SA" w:bidi="ar-SA"/>
    </w:rPr>
  </w:style>
  <w:style w:type="character" w:customStyle="1" w:styleId="ListLabel1">
    <w:name w:val="ListLabel 1"/>
    <w:rsid w:val="0038103A"/>
    <w:rPr>
      <w:rFonts w:cs="Times New Roman"/>
    </w:rPr>
  </w:style>
  <w:style w:type="character" w:customStyle="1" w:styleId="ListLabel2">
    <w:name w:val="ListLabel 2"/>
    <w:rsid w:val="0038103A"/>
    <w:rPr>
      <w:rFonts w:cs="Times New Roman"/>
      <w:b w:val="0"/>
    </w:rPr>
  </w:style>
  <w:style w:type="character" w:customStyle="1" w:styleId="ListLabel3">
    <w:name w:val="ListLabel 3"/>
    <w:rsid w:val="0038103A"/>
    <w:rPr>
      <w:rFonts w:cs="Times New Roman"/>
      <w:b w:val="0"/>
      <w:sz w:val="24"/>
      <w:szCs w:val="24"/>
    </w:rPr>
  </w:style>
  <w:style w:type="character" w:customStyle="1" w:styleId="ListLabel4">
    <w:name w:val="ListLabel 4"/>
    <w:rsid w:val="0038103A"/>
    <w:rPr>
      <w:rFonts w:cs="Times New Roman"/>
      <w:sz w:val="24"/>
      <w:szCs w:val="24"/>
    </w:rPr>
  </w:style>
  <w:style w:type="paragraph" w:customStyle="1" w:styleId="a5">
    <w:name w:val="Заголовок"/>
    <w:basedOn w:val="a"/>
    <w:next w:val="a0"/>
    <w:rsid w:val="003810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8103A"/>
    <w:pPr>
      <w:spacing w:after="120"/>
    </w:pPr>
  </w:style>
  <w:style w:type="paragraph" w:styleId="a6">
    <w:name w:val="List"/>
    <w:basedOn w:val="a0"/>
    <w:rsid w:val="0038103A"/>
    <w:rPr>
      <w:rFonts w:cs="Mangal"/>
    </w:rPr>
  </w:style>
  <w:style w:type="paragraph" w:customStyle="1" w:styleId="12">
    <w:name w:val="Название1"/>
    <w:basedOn w:val="a"/>
    <w:rsid w:val="0038103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38103A"/>
    <w:pPr>
      <w:suppressLineNumbers/>
    </w:pPr>
    <w:rPr>
      <w:rFonts w:cs="Mangal"/>
    </w:rPr>
  </w:style>
  <w:style w:type="paragraph" w:customStyle="1" w:styleId="ConsPlusNormal0">
    <w:name w:val="ConsPlusNormal"/>
    <w:rsid w:val="0038103A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38103A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s15">
    <w:name w:val="s_15"/>
    <w:basedOn w:val="a"/>
    <w:rsid w:val="0038103A"/>
    <w:pPr>
      <w:spacing w:before="100" w:after="100"/>
    </w:pPr>
    <w:rPr>
      <w:szCs w:val="24"/>
    </w:rPr>
  </w:style>
  <w:style w:type="paragraph" w:customStyle="1" w:styleId="s1">
    <w:name w:val="s_1"/>
    <w:basedOn w:val="a"/>
    <w:rsid w:val="0038103A"/>
    <w:pPr>
      <w:spacing w:before="100" w:after="10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ЖИРНОВСКИЙ МУНИЦИПАЛЬНЫЙ РАЙОН</vt:lpstr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ALFA</dc:creator>
  <cp:keywords/>
  <cp:lastModifiedBy>Customer</cp:lastModifiedBy>
  <cp:revision>4</cp:revision>
  <cp:lastPrinted>2019-04-16T06:51:00Z</cp:lastPrinted>
  <dcterms:created xsi:type="dcterms:W3CDTF">2019-04-16T06:11:00Z</dcterms:created>
  <dcterms:modified xsi:type="dcterms:W3CDTF">2019-04-22T04:56:00Z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